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E37DB4" w14:textId="65ECDA17" w:rsidR="002B1289" w:rsidRPr="00D85569" w:rsidRDefault="002B1289" w:rsidP="002B1289">
      <w:pPr>
        <w:pStyle w:val="Nzev"/>
        <w:rPr>
          <w:rFonts w:ascii="Times New Roman" w:hAnsi="Times New Roman" w:cs="Times New Roman"/>
          <w:szCs w:val="32"/>
        </w:rPr>
      </w:pPr>
      <w:r w:rsidRPr="00D85569">
        <w:rPr>
          <w:rFonts w:ascii="Times New Roman" w:hAnsi="Times New Roman" w:cs="Times New Roman"/>
          <w:szCs w:val="32"/>
        </w:rPr>
        <w:t xml:space="preserve">MINISTERSTVO DOPRAVY </w:t>
      </w:r>
    </w:p>
    <w:p w14:paraId="0E5A0EAD" w14:textId="77777777" w:rsidR="002B1289" w:rsidRPr="00D85569" w:rsidRDefault="002B1289" w:rsidP="002B1289">
      <w:pPr>
        <w:pStyle w:val="Nzev"/>
        <w:rPr>
          <w:rFonts w:ascii="Times New Roman" w:hAnsi="Times New Roman" w:cs="Times New Roman"/>
          <w:sz w:val="28"/>
          <w:szCs w:val="28"/>
        </w:rPr>
      </w:pPr>
      <w:r w:rsidRPr="00D85569">
        <w:rPr>
          <w:rFonts w:ascii="Times New Roman" w:hAnsi="Times New Roman" w:cs="Times New Roman"/>
          <w:sz w:val="28"/>
          <w:szCs w:val="28"/>
        </w:rPr>
        <w:t>odbor provozu silničních vozidel</w:t>
      </w:r>
    </w:p>
    <w:p w14:paraId="2FF1C3BD" w14:textId="77777777" w:rsidR="002B1289" w:rsidRPr="00D85569" w:rsidRDefault="002B1289" w:rsidP="002B1289">
      <w:pPr>
        <w:pStyle w:val="Nzev"/>
        <w:rPr>
          <w:rFonts w:ascii="Times New Roman" w:hAnsi="Times New Roman" w:cs="Times New Roman"/>
          <w:sz w:val="24"/>
        </w:rPr>
      </w:pPr>
    </w:p>
    <w:p w14:paraId="68EEE8AC" w14:textId="77777777" w:rsidR="002B1289" w:rsidRPr="00D85569" w:rsidRDefault="002B1289" w:rsidP="002B1289">
      <w:pPr>
        <w:pStyle w:val="Nzev"/>
        <w:rPr>
          <w:rFonts w:ascii="Times New Roman" w:hAnsi="Times New Roman" w:cs="Times New Roman"/>
          <w:sz w:val="24"/>
        </w:rPr>
      </w:pPr>
    </w:p>
    <w:p w14:paraId="30610579" w14:textId="77777777" w:rsidR="002B1289" w:rsidRPr="00D85569" w:rsidRDefault="002B1289" w:rsidP="002B1289">
      <w:pPr>
        <w:pStyle w:val="Nzev"/>
        <w:rPr>
          <w:rFonts w:ascii="Times New Roman" w:hAnsi="Times New Roman" w:cs="Times New Roman"/>
          <w:sz w:val="24"/>
        </w:rPr>
      </w:pPr>
    </w:p>
    <w:p w14:paraId="151BB785" w14:textId="77777777" w:rsidR="002B1289" w:rsidRPr="00D85569" w:rsidRDefault="002B1289" w:rsidP="002B1289">
      <w:pPr>
        <w:pStyle w:val="Nzev"/>
        <w:rPr>
          <w:rFonts w:ascii="Times New Roman" w:hAnsi="Times New Roman" w:cs="Times New Roman"/>
          <w:sz w:val="24"/>
        </w:rPr>
      </w:pPr>
    </w:p>
    <w:p w14:paraId="635C2482" w14:textId="77777777" w:rsidR="002B1289" w:rsidRPr="00D85569" w:rsidRDefault="002B1289" w:rsidP="002B1289">
      <w:pPr>
        <w:pStyle w:val="Nzev"/>
        <w:rPr>
          <w:rFonts w:ascii="Times New Roman" w:hAnsi="Times New Roman" w:cs="Times New Roman"/>
          <w:sz w:val="24"/>
        </w:rPr>
      </w:pPr>
    </w:p>
    <w:p w14:paraId="60F17C18" w14:textId="77777777" w:rsidR="002B1289" w:rsidRPr="00D85569" w:rsidRDefault="002B1289" w:rsidP="002B1289">
      <w:pPr>
        <w:pStyle w:val="Nzev"/>
        <w:rPr>
          <w:rFonts w:ascii="Times New Roman" w:hAnsi="Times New Roman" w:cs="Times New Roman"/>
          <w:sz w:val="24"/>
        </w:rPr>
      </w:pPr>
    </w:p>
    <w:p w14:paraId="2B32A200" w14:textId="77777777" w:rsidR="002B1289" w:rsidRPr="00D85569" w:rsidRDefault="002B1289" w:rsidP="002B1289">
      <w:pPr>
        <w:pStyle w:val="Nzev"/>
        <w:rPr>
          <w:rFonts w:ascii="Times New Roman" w:hAnsi="Times New Roman" w:cs="Times New Roman"/>
          <w:sz w:val="24"/>
        </w:rPr>
      </w:pPr>
    </w:p>
    <w:p w14:paraId="507DA873" w14:textId="2A3AF039" w:rsidR="002B1289" w:rsidRPr="00D85569" w:rsidRDefault="00420336" w:rsidP="002B1289">
      <w:pPr>
        <w:pStyle w:val="Nzev"/>
        <w:rPr>
          <w:rFonts w:ascii="Times New Roman" w:hAnsi="Times New Roman" w:cs="Times New Roman"/>
          <w:szCs w:val="32"/>
        </w:rPr>
      </w:pPr>
      <w:r w:rsidRPr="00D85569">
        <w:rPr>
          <w:rFonts w:ascii="Times New Roman" w:hAnsi="Times New Roman" w:cs="Times New Roman"/>
          <w:szCs w:val="32"/>
        </w:rPr>
        <w:t>PRAVIDLA PRO PROVÁDĚNÍ</w:t>
      </w:r>
    </w:p>
    <w:p w14:paraId="5A71EDD0" w14:textId="5FBD3A7F" w:rsidR="00420336" w:rsidRPr="00D85569" w:rsidRDefault="00420336" w:rsidP="002B1289">
      <w:pPr>
        <w:pStyle w:val="Nzev"/>
        <w:rPr>
          <w:rFonts w:ascii="Times New Roman" w:hAnsi="Times New Roman" w:cs="Times New Roman"/>
          <w:szCs w:val="32"/>
        </w:rPr>
      </w:pPr>
      <w:r w:rsidRPr="00D85569">
        <w:rPr>
          <w:rFonts w:ascii="Times New Roman" w:hAnsi="Times New Roman" w:cs="Times New Roman"/>
          <w:szCs w:val="32"/>
        </w:rPr>
        <w:t>ZKOUŠEK A PŘEZKOUŠENÍ</w:t>
      </w:r>
    </w:p>
    <w:p w14:paraId="7FB4246E" w14:textId="77777777" w:rsidR="002B1289" w:rsidRPr="00D85569" w:rsidRDefault="002B1289" w:rsidP="002B1289">
      <w:pPr>
        <w:pStyle w:val="Nzev"/>
        <w:rPr>
          <w:rFonts w:ascii="Times New Roman" w:hAnsi="Times New Roman" w:cs="Times New Roman"/>
          <w:sz w:val="24"/>
        </w:rPr>
      </w:pPr>
    </w:p>
    <w:p w14:paraId="3CE69C4D" w14:textId="797A1697" w:rsidR="002B1289" w:rsidRPr="00D85569" w:rsidRDefault="002B1289" w:rsidP="002B1289">
      <w:pPr>
        <w:pStyle w:val="Nzev"/>
        <w:rPr>
          <w:rFonts w:ascii="Times New Roman" w:hAnsi="Times New Roman" w:cs="Times New Roman"/>
          <w:sz w:val="28"/>
          <w:szCs w:val="28"/>
        </w:rPr>
      </w:pPr>
      <w:r w:rsidRPr="00D85569">
        <w:rPr>
          <w:rFonts w:ascii="Times New Roman" w:hAnsi="Times New Roman" w:cs="Times New Roman"/>
          <w:sz w:val="28"/>
          <w:szCs w:val="28"/>
        </w:rPr>
        <w:t>k získání</w:t>
      </w:r>
    </w:p>
    <w:p w14:paraId="7607180D" w14:textId="77777777" w:rsidR="002B1289" w:rsidRPr="00D85569" w:rsidRDefault="002B1289" w:rsidP="002B1289">
      <w:pPr>
        <w:pStyle w:val="Nzev"/>
        <w:rPr>
          <w:rFonts w:ascii="Times New Roman" w:hAnsi="Times New Roman" w:cs="Times New Roman"/>
          <w:sz w:val="28"/>
          <w:szCs w:val="28"/>
        </w:rPr>
      </w:pPr>
      <w:r w:rsidRPr="00D85569">
        <w:rPr>
          <w:rFonts w:ascii="Times New Roman" w:hAnsi="Times New Roman" w:cs="Times New Roman"/>
          <w:sz w:val="28"/>
          <w:szCs w:val="28"/>
        </w:rPr>
        <w:t>profesního osvědčení kontrolního technika,</w:t>
      </w:r>
    </w:p>
    <w:p w14:paraId="0932A203" w14:textId="77777777" w:rsidR="002B1289" w:rsidRPr="00D85569" w:rsidRDefault="002B1289" w:rsidP="002B1289">
      <w:pPr>
        <w:pStyle w:val="Nzev"/>
        <w:rPr>
          <w:rFonts w:ascii="Times New Roman" w:hAnsi="Times New Roman" w:cs="Times New Roman"/>
          <w:sz w:val="28"/>
          <w:szCs w:val="28"/>
        </w:rPr>
      </w:pPr>
      <w:r w:rsidRPr="00D85569">
        <w:rPr>
          <w:rFonts w:ascii="Times New Roman" w:hAnsi="Times New Roman" w:cs="Times New Roman"/>
          <w:sz w:val="28"/>
          <w:szCs w:val="28"/>
        </w:rPr>
        <w:t>profesního osvědčení kontrolního technika ADR</w:t>
      </w:r>
    </w:p>
    <w:p w14:paraId="767E0728" w14:textId="77777777" w:rsidR="002B1289" w:rsidRPr="00D85569" w:rsidRDefault="002B1289" w:rsidP="002B1289">
      <w:pPr>
        <w:pStyle w:val="Nzev"/>
        <w:rPr>
          <w:rFonts w:ascii="Times New Roman" w:hAnsi="Times New Roman" w:cs="Times New Roman"/>
          <w:sz w:val="28"/>
          <w:szCs w:val="28"/>
        </w:rPr>
      </w:pPr>
      <w:r w:rsidRPr="00D85569">
        <w:rPr>
          <w:rFonts w:ascii="Times New Roman" w:hAnsi="Times New Roman" w:cs="Times New Roman"/>
          <w:sz w:val="28"/>
          <w:szCs w:val="28"/>
        </w:rPr>
        <w:t>profesního osvědčení kontrolního technika typu K</w:t>
      </w:r>
    </w:p>
    <w:p w14:paraId="408A8E73" w14:textId="5534650E" w:rsidR="00AE4556" w:rsidRPr="00D85569" w:rsidRDefault="00AE4556" w:rsidP="002B1289">
      <w:pPr>
        <w:pStyle w:val="Nzev"/>
        <w:rPr>
          <w:rFonts w:ascii="Times New Roman" w:hAnsi="Times New Roman" w:cs="Times New Roman"/>
          <w:sz w:val="28"/>
          <w:szCs w:val="28"/>
        </w:rPr>
      </w:pPr>
      <w:r w:rsidRPr="00D85569">
        <w:rPr>
          <w:rFonts w:ascii="Times New Roman" w:hAnsi="Times New Roman" w:cs="Times New Roman"/>
          <w:sz w:val="28"/>
          <w:szCs w:val="28"/>
        </w:rPr>
        <w:t xml:space="preserve">profesního osvědčení mechanika </w:t>
      </w:r>
    </w:p>
    <w:p w14:paraId="5BE580F7" w14:textId="77777777" w:rsidR="002B1289" w:rsidRPr="00D85569" w:rsidRDefault="002B1289" w:rsidP="002B1289">
      <w:pPr>
        <w:jc w:val="center"/>
        <w:rPr>
          <w:b/>
          <w:bCs/>
        </w:rPr>
      </w:pPr>
    </w:p>
    <w:p w14:paraId="7CD8D803" w14:textId="77777777" w:rsidR="002B1289" w:rsidRDefault="002B1289" w:rsidP="002B1289">
      <w:pPr>
        <w:jc w:val="center"/>
        <w:rPr>
          <w:b/>
          <w:bCs/>
        </w:rPr>
      </w:pPr>
    </w:p>
    <w:p w14:paraId="31F3D400" w14:textId="77777777" w:rsidR="00776DB9" w:rsidRPr="00D85569" w:rsidRDefault="00776DB9" w:rsidP="002B1289">
      <w:pPr>
        <w:jc w:val="center"/>
        <w:rPr>
          <w:b/>
          <w:bCs/>
        </w:rPr>
      </w:pPr>
    </w:p>
    <w:p w14:paraId="25E3F855" w14:textId="77777777" w:rsidR="002B1289" w:rsidRPr="00D85569" w:rsidRDefault="002B1289" w:rsidP="002B1289">
      <w:pPr>
        <w:jc w:val="center"/>
        <w:rPr>
          <w:b/>
          <w:bCs/>
        </w:rPr>
      </w:pPr>
    </w:p>
    <w:p w14:paraId="35BA977E" w14:textId="77777777" w:rsidR="002B1289" w:rsidRPr="00D85569" w:rsidRDefault="002B1289" w:rsidP="002B1289">
      <w:pPr>
        <w:jc w:val="center"/>
        <w:rPr>
          <w:b/>
          <w:bCs/>
        </w:rPr>
      </w:pPr>
    </w:p>
    <w:p w14:paraId="5252829B" w14:textId="77777777" w:rsidR="002B1289" w:rsidRPr="00D85569" w:rsidRDefault="002B1289" w:rsidP="002B1289">
      <w:pPr>
        <w:jc w:val="center"/>
        <w:rPr>
          <w:b/>
          <w:bCs/>
        </w:rPr>
      </w:pPr>
    </w:p>
    <w:p w14:paraId="4269593D" w14:textId="77777777" w:rsidR="002B1289" w:rsidRPr="00D85569" w:rsidRDefault="002B1289" w:rsidP="002B1289">
      <w:pPr>
        <w:jc w:val="center"/>
        <w:rPr>
          <w:b/>
          <w:bCs/>
        </w:rPr>
      </w:pPr>
    </w:p>
    <w:p w14:paraId="5E914656" w14:textId="77777777" w:rsidR="002B1289" w:rsidRPr="00D85569" w:rsidRDefault="002B1289" w:rsidP="002B1289">
      <w:pPr>
        <w:jc w:val="center"/>
        <w:rPr>
          <w:b/>
          <w:bCs/>
        </w:rPr>
      </w:pPr>
    </w:p>
    <w:p w14:paraId="06442E88" w14:textId="77777777" w:rsidR="002B1289" w:rsidRPr="00D85569" w:rsidRDefault="002B1289" w:rsidP="002B1289">
      <w:pPr>
        <w:jc w:val="center"/>
        <w:rPr>
          <w:b/>
          <w:bCs/>
        </w:rPr>
      </w:pPr>
    </w:p>
    <w:p w14:paraId="00B9D05B" w14:textId="77777777" w:rsidR="002B1289" w:rsidRPr="00D85569" w:rsidRDefault="002B1289" w:rsidP="002B1289">
      <w:pPr>
        <w:jc w:val="center"/>
        <w:rPr>
          <w:b/>
          <w:bCs/>
        </w:rPr>
      </w:pPr>
    </w:p>
    <w:p w14:paraId="5B7BF53A" w14:textId="77777777" w:rsidR="002B1289" w:rsidRPr="00D85569" w:rsidRDefault="002B1289" w:rsidP="002B1289">
      <w:pPr>
        <w:rPr>
          <w:b/>
          <w:bCs/>
        </w:rPr>
      </w:pPr>
    </w:p>
    <w:p w14:paraId="3D7B8790" w14:textId="77777777" w:rsidR="002B1289" w:rsidRPr="00D85569" w:rsidRDefault="002B1289" w:rsidP="002B1289">
      <w:pPr>
        <w:jc w:val="center"/>
        <w:rPr>
          <w:b/>
          <w:bCs/>
        </w:rPr>
      </w:pPr>
    </w:p>
    <w:p w14:paraId="470C82D1" w14:textId="5B04808A" w:rsidR="002B1289" w:rsidRPr="00D85569" w:rsidRDefault="002B1289" w:rsidP="002B1289">
      <w:r w:rsidRPr="00D85569">
        <w:t xml:space="preserve">Č.j.: </w:t>
      </w:r>
      <w:r w:rsidR="00776DB9">
        <w:t>2</w:t>
      </w:r>
      <w:r w:rsidRPr="00D85569">
        <w:t>/201</w:t>
      </w:r>
      <w:r w:rsidR="003F083E">
        <w:t>5</w:t>
      </w:r>
      <w:r w:rsidRPr="00D85569">
        <w:t>-150-</w:t>
      </w:r>
      <w:r w:rsidR="003F083E">
        <w:t>ORG</w:t>
      </w:r>
      <w:r w:rsidRPr="00D85569">
        <w:t>3/</w:t>
      </w:r>
      <w:r w:rsidR="00776DB9">
        <w:t>6</w:t>
      </w:r>
    </w:p>
    <w:p w14:paraId="46036E28" w14:textId="3D639FBC" w:rsidR="002B1289" w:rsidRPr="00D85569" w:rsidRDefault="002B1289" w:rsidP="002B1289">
      <w:r w:rsidRPr="00D85569">
        <w:t xml:space="preserve">V Praze dne </w:t>
      </w:r>
      <w:r w:rsidR="00776DB9">
        <w:t xml:space="preserve">16. ledna </w:t>
      </w:r>
      <w:r w:rsidRPr="00D85569">
        <w:t>201</w:t>
      </w:r>
      <w:r w:rsidR="003F083E">
        <w:t>5</w:t>
      </w:r>
    </w:p>
    <w:p w14:paraId="0CA5D365" w14:textId="77777777" w:rsidR="002B1289" w:rsidRPr="00D85569" w:rsidRDefault="002B1289" w:rsidP="002B1289">
      <w:pPr>
        <w:jc w:val="center"/>
        <w:rPr>
          <w:b/>
          <w:sz w:val="28"/>
          <w:szCs w:val="28"/>
        </w:rPr>
      </w:pPr>
      <w:r w:rsidRPr="00D85569">
        <w:rPr>
          <w:b/>
          <w:sz w:val="28"/>
          <w:szCs w:val="28"/>
        </w:rPr>
        <w:lastRenderedPageBreak/>
        <w:t>Obsah</w:t>
      </w:r>
    </w:p>
    <w:p w14:paraId="1299C5E3" w14:textId="1DA3491E" w:rsidR="00B120B6" w:rsidRPr="00D85569" w:rsidRDefault="00B120B6" w:rsidP="002B1289">
      <w:pPr>
        <w:jc w:val="both"/>
        <w:rPr>
          <w:b/>
        </w:rPr>
      </w:pPr>
      <w:r w:rsidRPr="00D85569">
        <w:rPr>
          <w:b/>
        </w:rPr>
        <w:t xml:space="preserve">ČÁST PRVNÍ </w:t>
      </w:r>
      <w:r w:rsidR="003522AA" w:rsidRPr="00D85569">
        <w:rPr>
          <w:b/>
        </w:rPr>
        <w:t xml:space="preserve">– </w:t>
      </w:r>
      <w:r w:rsidRPr="00D85569">
        <w:rPr>
          <w:b/>
        </w:rPr>
        <w:t>ZÁKLADNÍ USTANOVENÍ</w:t>
      </w:r>
    </w:p>
    <w:p w14:paraId="50AB7B85" w14:textId="77777777" w:rsidR="002B1289" w:rsidRPr="00D85569" w:rsidRDefault="002B1289" w:rsidP="002B1289">
      <w:pPr>
        <w:jc w:val="both"/>
      </w:pPr>
      <w:r w:rsidRPr="00D85569">
        <w:t>Čl. 1</w:t>
      </w:r>
      <w:r w:rsidRPr="00D85569">
        <w:tab/>
      </w:r>
      <w:r w:rsidRPr="00D85569">
        <w:tab/>
        <w:t>Předmět úpravy</w:t>
      </w:r>
    </w:p>
    <w:p w14:paraId="5DAE6F23" w14:textId="77777777" w:rsidR="002B1289" w:rsidRPr="00D85569" w:rsidRDefault="002B1289" w:rsidP="002B1289">
      <w:pPr>
        <w:jc w:val="both"/>
      </w:pPr>
      <w:r w:rsidRPr="00D85569">
        <w:t>Čl. 2</w:t>
      </w:r>
      <w:r w:rsidRPr="00D85569">
        <w:tab/>
      </w:r>
      <w:r w:rsidRPr="00D85569">
        <w:tab/>
        <w:t>Vymezení základních pojmů</w:t>
      </w:r>
    </w:p>
    <w:p w14:paraId="07EA790B" w14:textId="77777777" w:rsidR="002B1289" w:rsidRPr="00D85569" w:rsidRDefault="002B1289" w:rsidP="002B1289">
      <w:pPr>
        <w:jc w:val="both"/>
      </w:pPr>
      <w:r w:rsidRPr="00D85569">
        <w:t>Čl. 3</w:t>
      </w:r>
      <w:r w:rsidRPr="00D85569">
        <w:tab/>
      </w:r>
      <w:r w:rsidRPr="00D85569">
        <w:tab/>
        <w:t>Úvodní ustanovení</w:t>
      </w:r>
    </w:p>
    <w:p w14:paraId="24949BEA" w14:textId="2F61D4A0" w:rsidR="00B120B6" w:rsidRPr="00D85569" w:rsidRDefault="00B120B6" w:rsidP="002B1289">
      <w:pPr>
        <w:jc w:val="both"/>
        <w:rPr>
          <w:b/>
        </w:rPr>
      </w:pPr>
      <w:r w:rsidRPr="00D85569">
        <w:rPr>
          <w:b/>
        </w:rPr>
        <w:t>ČÁST DRUHÁ</w:t>
      </w:r>
      <w:r w:rsidR="003522AA" w:rsidRPr="00D85569">
        <w:rPr>
          <w:b/>
        </w:rPr>
        <w:t xml:space="preserve"> – </w:t>
      </w:r>
      <w:r w:rsidRPr="00D85569">
        <w:rPr>
          <w:b/>
        </w:rPr>
        <w:t>ZKUŠEBNÍ KOMISE</w:t>
      </w:r>
    </w:p>
    <w:p w14:paraId="493260FB" w14:textId="77777777" w:rsidR="002B1289" w:rsidRPr="00D85569" w:rsidRDefault="002B1289" w:rsidP="002B1289">
      <w:pPr>
        <w:jc w:val="both"/>
      </w:pPr>
      <w:r w:rsidRPr="00D85569">
        <w:t>Čl. 4</w:t>
      </w:r>
      <w:r w:rsidRPr="00D85569">
        <w:tab/>
      </w:r>
      <w:r w:rsidRPr="00D85569">
        <w:tab/>
        <w:t>Zkušební komise</w:t>
      </w:r>
    </w:p>
    <w:p w14:paraId="2CBF49B0" w14:textId="77777777" w:rsidR="002B1289" w:rsidRPr="00D85569" w:rsidRDefault="002B1289" w:rsidP="002B1289">
      <w:pPr>
        <w:jc w:val="both"/>
      </w:pPr>
      <w:r w:rsidRPr="00D85569">
        <w:t>Čl. 5</w:t>
      </w:r>
      <w:r w:rsidRPr="00D85569">
        <w:tab/>
      </w:r>
      <w:r w:rsidRPr="00D85569">
        <w:tab/>
        <w:t>Předseda zkušební komise</w:t>
      </w:r>
    </w:p>
    <w:p w14:paraId="417AA9DF" w14:textId="77777777" w:rsidR="002B1289" w:rsidRPr="00D85569" w:rsidRDefault="002B1289" w:rsidP="002B1289">
      <w:pPr>
        <w:jc w:val="both"/>
      </w:pPr>
      <w:r w:rsidRPr="00D85569">
        <w:t>Čl. 6</w:t>
      </w:r>
      <w:r w:rsidRPr="00D85569">
        <w:tab/>
      </w:r>
      <w:r w:rsidRPr="00D85569">
        <w:tab/>
        <w:t>Člen zkušební komise</w:t>
      </w:r>
    </w:p>
    <w:p w14:paraId="59DC4ECD" w14:textId="5AA7D1A9" w:rsidR="00B120B6" w:rsidRPr="00D85569" w:rsidRDefault="00B120B6" w:rsidP="002B1289">
      <w:pPr>
        <w:jc w:val="both"/>
      </w:pPr>
      <w:r w:rsidRPr="00D85569">
        <w:t>Čl. 7</w:t>
      </w:r>
      <w:r w:rsidRPr="00D85569">
        <w:tab/>
      </w:r>
      <w:r w:rsidRPr="00D85569">
        <w:tab/>
        <w:t>Povinnosti školicí organizace v rámci zkušební komise</w:t>
      </w:r>
    </w:p>
    <w:p w14:paraId="19D3AE0D" w14:textId="146FCCF5" w:rsidR="002B1289" w:rsidRPr="00D85569" w:rsidRDefault="002B1289" w:rsidP="002B1289">
      <w:pPr>
        <w:jc w:val="both"/>
      </w:pPr>
      <w:r w:rsidRPr="00D85569">
        <w:t xml:space="preserve">Čl. </w:t>
      </w:r>
      <w:r w:rsidR="00B120B6" w:rsidRPr="00D85569">
        <w:t>8</w:t>
      </w:r>
      <w:r w:rsidRPr="00D85569">
        <w:tab/>
      </w:r>
      <w:r w:rsidRPr="00D85569">
        <w:tab/>
        <w:t>Činnost zkušební komise před zahájením zkoušek nebo přezkoušení</w:t>
      </w:r>
    </w:p>
    <w:p w14:paraId="20169C96" w14:textId="4DDE70B8" w:rsidR="00B120B6" w:rsidRPr="00D85569" w:rsidRDefault="00B120B6" w:rsidP="002B1289">
      <w:pPr>
        <w:jc w:val="both"/>
        <w:rPr>
          <w:b/>
        </w:rPr>
      </w:pPr>
      <w:r w:rsidRPr="00D85569">
        <w:rPr>
          <w:b/>
        </w:rPr>
        <w:t>ČÁST TŘETÍ</w:t>
      </w:r>
      <w:r w:rsidR="003522AA" w:rsidRPr="00D85569">
        <w:rPr>
          <w:b/>
        </w:rPr>
        <w:t xml:space="preserve"> – </w:t>
      </w:r>
      <w:r w:rsidRPr="00D85569">
        <w:rPr>
          <w:b/>
        </w:rPr>
        <w:t>ZKOUŠKY A PŘEZKOUŠENÍ</w:t>
      </w:r>
    </w:p>
    <w:p w14:paraId="506C28E7" w14:textId="5A4625CC" w:rsidR="00B120B6" w:rsidRPr="00D85569" w:rsidRDefault="00B120B6" w:rsidP="003522AA">
      <w:pPr>
        <w:tabs>
          <w:tab w:val="left" w:pos="1418"/>
        </w:tabs>
        <w:jc w:val="both"/>
      </w:pPr>
      <w:r w:rsidRPr="00D85569">
        <w:t xml:space="preserve">HLAVA I </w:t>
      </w:r>
      <w:r w:rsidR="003522AA" w:rsidRPr="00D85569">
        <w:tab/>
      </w:r>
      <w:r w:rsidRPr="00D85569">
        <w:t xml:space="preserve">ÚVODNÍ USTANOVENÍ </w:t>
      </w:r>
    </w:p>
    <w:p w14:paraId="68C8DA9F" w14:textId="6C36C731" w:rsidR="002B1289" w:rsidRPr="00D85569" w:rsidRDefault="002B1289" w:rsidP="002B1289">
      <w:pPr>
        <w:jc w:val="both"/>
      </w:pPr>
      <w:r w:rsidRPr="00D85569">
        <w:t xml:space="preserve">Čl. </w:t>
      </w:r>
      <w:r w:rsidR="00B120B6" w:rsidRPr="00D85569">
        <w:t>9</w:t>
      </w:r>
      <w:r w:rsidRPr="00D85569">
        <w:tab/>
      </w:r>
      <w:r w:rsidRPr="00D85569">
        <w:tab/>
        <w:t>Povinnosti žadatele před zahájením zkoušky nebo přezkoušení</w:t>
      </w:r>
    </w:p>
    <w:p w14:paraId="7C7804E9" w14:textId="547FF0F0" w:rsidR="002B1289" w:rsidRPr="00D85569" w:rsidRDefault="002B1289" w:rsidP="002B1289">
      <w:pPr>
        <w:jc w:val="both"/>
      </w:pPr>
      <w:r w:rsidRPr="00D85569">
        <w:t xml:space="preserve">Čl. </w:t>
      </w:r>
      <w:r w:rsidR="00B120B6" w:rsidRPr="00D85569">
        <w:t>10</w:t>
      </w:r>
      <w:r w:rsidRPr="00D85569">
        <w:tab/>
      </w:r>
      <w:r w:rsidRPr="00D85569">
        <w:tab/>
        <w:t>Druhy zkoušek</w:t>
      </w:r>
    </w:p>
    <w:p w14:paraId="23616837" w14:textId="19AF417B" w:rsidR="002B1289" w:rsidRPr="00D85569" w:rsidRDefault="002B1289" w:rsidP="002B1289">
      <w:pPr>
        <w:jc w:val="both"/>
      </w:pPr>
      <w:r w:rsidRPr="00D85569">
        <w:t>Čl. 1</w:t>
      </w:r>
      <w:r w:rsidR="00B120B6" w:rsidRPr="00D85569">
        <w:t>1</w:t>
      </w:r>
      <w:r w:rsidRPr="00D85569">
        <w:tab/>
      </w:r>
      <w:r w:rsidRPr="00D85569">
        <w:tab/>
        <w:t>Typy zkoušek</w:t>
      </w:r>
    </w:p>
    <w:p w14:paraId="6AE7CC56" w14:textId="396160EB" w:rsidR="002B1289" w:rsidRPr="00D85569" w:rsidRDefault="002B1289" w:rsidP="002B1289">
      <w:pPr>
        <w:jc w:val="both"/>
      </w:pPr>
      <w:r w:rsidRPr="00D85569">
        <w:t>Čl. 1</w:t>
      </w:r>
      <w:r w:rsidR="00B120B6" w:rsidRPr="00D85569">
        <w:t>2</w:t>
      </w:r>
      <w:r w:rsidRPr="00D85569">
        <w:tab/>
      </w:r>
      <w:r w:rsidRPr="00D85569">
        <w:tab/>
        <w:t>Obecné zásady zkoušky</w:t>
      </w:r>
    </w:p>
    <w:p w14:paraId="67CFEEBC" w14:textId="0229329C" w:rsidR="00B120B6" w:rsidRPr="00D85569" w:rsidRDefault="00B120B6" w:rsidP="002B1289">
      <w:pPr>
        <w:jc w:val="both"/>
      </w:pPr>
      <w:r w:rsidRPr="00D85569">
        <w:t>Čl. 13</w:t>
      </w:r>
      <w:r w:rsidRPr="00D85569">
        <w:tab/>
      </w:r>
      <w:r w:rsidRPr="00D85569">
        <w:tab/>
        <w:t>Obecné zásady hodnocení zkoušky</w:t>
      </w:r>
    </w:p>
    <w:p w14:paraId="01874C17" w14:textId="7095A6E2" w:rsidR="00B120B6" w:rsidRPr="00D85569" w:rsidRDefault="00B120B6" w:rsidP="002B1289">
      <w:pPr>
        <w:jc w:val="both"/>
      </w:pPr>
      <w:r w:rsidRPr="00D85569">
        <w:t>Čl. 14</w:t>
      </w:r>
      <w:r w:rsidRPr="00D85569">
        <w:tab/>
      </w:r>
      <w:r w:rsidRPr="00D85569">
        <w:tab/>
        <w:t>Námitky žadatelů při zkouškách</w:t>
      </w:r>
    </w:p>
    <w:p w14:paraId="38300FFB" w14:textId="3498A148" w:rsidR="00B120B6" w:rsidRPr="00D85569" w:rsidRDefault="00B120B6" w:rsidP="003522AA">
      <w:pPr>
        <w:tabs>
          <w:tab w:val="left" w:pos="1418"/>
        </w:tabs>
        <w:jc w:val="both"/>
      </w:pPr>
      <w:r w:rsidRPr="00D85569">
        <w:t xml:space="preserve">HLAVA II </w:t>
      </w:r>
      <w:r w:rsidR="003522AA" w:rsidRPr="00D85569">
        <w:tab/>
      </w:r>
      <w:r w:rsidRPr="00D85569">
        <w:t>ZKOUŠKA KONTROLNÍHO TECHNIKA</w:t>
      </w:r>
    </w:p>
    <w:p w14:paraId="5996EE96" w14:textId="04CF4463" w:rsidR="002B1289" w:rsidRPr="00D85569" w:rsidRDefault="002B1289" w:rsidP="002B1289">
      <w:pPr>
        <w:jc w:val="both"/>
      </w:pPr>
      <w:r w:rsidRPr="00D85569">
        <w:t>Čl. 1</w:t>
      </w:r>
      <w:r w:rsidR="00B120B6" w:rsidRPr="00D85569">
        <w:t>5</w:t>
      </w:r>
      <w:r w:rsidRPr="00D85569">
        <w:tab/>
      </w:r>
      <w:r w:rsidRPr="00D85569">
        <w:tab/>
        <w:t>Zkouška</w:t>
      </w:r>
    </w:p>
    <w:p w14:paraId="193CEBB5" w14:textId="298C7292" w:rsidR="00B120B6" w:rsidRPr="00D85569" w:rsidRDefault="002B1289" w:rsidP="002B1289">
      <w:pPr>
        <w:jc w:val="both"/>
      </w:pPr>
      <w:r w:rsidRPr="00D85569">
        <w:t>Čl. 1</w:t>
      </w:r>
      <w:r w:rsidR="00B120B6" w:rsidRPr="00D85569">
        <w:t>6</w:t>
      </w:r>
      <w:r w:rsidRPr="00D85569">
        <w:tab/>
      </w:r>
      <w:r w:rsidRPr="00D85569">
        <w:tab/>
      </w:r>
      <w:r w:rsidR="00B120B6" w:rsidRPr="00D85569">
        <w:t>Praktická část zkoušky a hodnocení</w:t>
      </w:r>
    </w:p>
    <w:p w14:paraId="0E4BC756" w14:textId="7B592319" w:rsidR="002B1289" w:rsidRPr="00D85569" w:rsidRDefault="00B120B6" w:rsidP="002B1289">
      <w:pPr>
        <w:jc w:val="both"/>
      </w:pPr>
      <w:r w:rsidRPr="00D85569">
        <w:t>Čl. 17</w:t>
      </w:r>
      <w:r w:rsidRPr="00D85569">
        <w:tab/>
      </w:r>
      <w:r w:rsidRPr="00D85569">
        <w:tab/>
      </w:r>
      <w:r w:rsidR="002B1289" w:rsidRPr="00D85569">
        <w:t>Testová část zkoušky</w:t>
      </w:r>
      <w:r w:rsidRPr="00D85569">
        <w:t xml:space="preserve"> a hodnocení</w:t>
      </w:r>
    </w:p>
    <w:p w14:paraId="0C2AF5BA" w14:textId="189ACD07" w:rsidR="002B1289" w:rsidRPr="00D85569" w:rsidRDefault="002B1289" w:rsidP="002B1289">
      <w:pPr>
        <w:jc w:val="both"/>
      </w:pPr>
      <w:r w:rsidRPr="00D85569">
        <w:t>Čl. 1</w:t>
      </w:r>
      <w:r w:rsidR="00B120B6" w:rsidRPr="00D85569">
        <w:t>8</w:t>
      </w:r>
      <w:r w:rsidRPr="00D85569">
        <w:tab/>
      </w:r>
      <w:r w:rsidRPr="00D85569">
        <w:tab/>
        <w:t>Ústní část zkoušky</w:t>
      </w:r>
      <w:r w:rsidR="00B120B6" w:rsidRPr="00D85569">
        <w:t xml:space="preserve"> a hodnocení</w:t>
      </w:r>
    </w:p>
    <w:p w14:paraId="73033C0D" w14:textId="0DEE10FA" w:rsidR="00B120B6" w:rsidRPr="00D85569" w:rsidRDefault="00B120B6" w:rsidP="003522AA">
      <w:pPr>
        <w:tabs>
          <w:tab w:val="left" w:pos="1418"/>
        </w:tabs>
        <w:jc w:val="both"/>
      </w:pPr>
      <w:r w:rsidRPr="00D85569">
        <w:t xml:space="preserve">HLAVA III </w:t>
      </w:r>
      <w:r w:rsidR="003522AA" w:rsidRPr="00D85569">
        <w:tab/>
      </w:r>
      <w:r w:rsidRPr="00D85569">
        <w:t>ZKOUŠKA KONTROLNÍHO TECHNIKA ADR</w:t>
      </w:r>
    </w:p>
    <w:p w14:paraId="5E23A167" w14:textId="6CD15064" w:rsidR="00B120B6" w:rsidRPr="00D85569" w:rsidRDefault="00B120B6" w:rsidP="00B120B6">
      <w:pPr>
        <w:jc w:val="both"/>
      </w:pPr>
      <w:r w:rsidRPr="00D85569">
        <w:t>Čl. 19</w:t>
      </w:r>
      <w:r w:rsidRPr="00D85569">
        <w:tab/>
      </w:r>
      <w:r w:rsidRPr="00D85569">
        <w:tab/>
        <w:t>Zkouška</w:t>
      </w:r>
    </w:p>
    <w:p w14:paraId="2774F45E" w14:textId="77777777" w:rsidR="00B120B6" w:rsidRPr="00D85569" w:rsidRDefault="00B120B6" w:rsidP="00B120B6">
      <w:pPr>
        <w:jc w:val="both"/>
      </w:pPr>
      <w:r w:rsidRPr="00D85569">
        <w:t>Čl. 20</w:t>
      </w:r>
      <w:r w:rsidRPr="00D85569">
        <w:tab/>
      </w:r>
      <w:r w:rsidRPr="00D85569">
        <w:tab/>
        <w:t>Testová část zkoušky a hodnocení</w:t>
      </w:r>
    </w:p>
    <w:p w14:paraId="4CCF7172" w14:textId="2B07D7ED" w:rsidR="00B120B6" w:rsidRPr="00D85569" w:rsidRDefault="00B120B6" w:rsidP="00B120B6">
      <w:pPr>
        <w:jc w:val="both"/>
      </w:pPr>
      <w:r w:rsidRPr="00D85569">
        <w:t>Čl. 21</w:t>
      </w:r>
      <w:r w:rsidRPr="00D85569">
        <w:tab/>
      </w:r>
      <w:r w:rsidRPr="00D85569">
        <w:tab/>
        <w:t>Ústní část zkoušky a hodnocení</w:t>
      </w:r>
    </w:p>
    <w:p w14:paraId="2E6904C0" w14:textId="11591B00" w:rsidR="00B120B6" w:rsidRPr="00D85569" w:rsidRDefault="00B120B6" w:rsidP="003522AA">
      <w:pPr>
        <w:tabs>
          <w:tab w:val="left" w:pos="1418"/>
        </w:tabs>
        <w:jc w:val="both"/>
      </w:pPr>
      <w:r w:rsidRPr="00D85569">
        <w:t xml:space="preserve">HLAVA IV </w:t>
      </w:r>
      <w:r w:rsidR="003522AA" w:rsidRPr="00D85569">
        <w:tab/>
      </w:r>
      <w:r w:rsidRPr="00D85569">
        <w:t>ZKOUŠKA KONTROLNÍHO TECHNIKA TYPU K</w:t>
      </w:r>
    </w:p>
    <w:p w14:paraId="0DE7FE9D" w14:textId="7D604AD2" w:rsidR="00B120B6" w:rsidRPr="00D85569" w:rsidRDefault="00B120B6" w:rsidP="00B120B6">
      <w:pPr>
        <w:jc w:val="both"/>
      </w:pPr>
      <w:r w:rsidRPr="00D85569">
        <w:t>Čl. 22</w:t>
      </w:r>
      <w:r w:rsidRPr="00D85569">
        <w:tab/>
      </w:r>
      <w:r w:rsidRPr="00D85569">
        <w:tab/>
        <w:t>Zkouška</w:t>
      </w:r>
    </w:p>
    <w:p w14:paraId="181F7DBE" w14:textId="52A0D685" w:rsidR="00B120B6" w:rsidRPr="00D85569" w:rsidRDefault="00B120B6" w:rsidP="00B120B6">
      <w:pPr>
        <w:jc w:val="both"/>
      </w:pPr>
      <w:r w:rsidRPr="00D85569">
        <w:t>Čl. 23</w:t>
      </w:r>
      <w:r w:rsidRPr="00D85569">
        <w:tab/>
      </w:r>
      <w:r w:rsidRPr="00D85569">
        <w:tab/>
        <w:t>Testová část zkoušky a hodnocení</w:t>
      </w:r>
    </w:p>
    <w:p w14:paraId="7513F9F9" w14:textId="7742E78F" w:rsidR="007E60BC" w:rsidRPr="00D85569" w:rsidRDefault="007E60BC" w:rsidP="007E60BC">
      <w:pPr>
        <w:tabs>
          <w:tab w:val="left" w:pos="1418"/>
        </w:tabs>
        <w:jc w:val="both"/>
      </w:pPr>
      <w:r w:rsidRPr="00D85569">
        <w:t xml:space="preserve">HLAVA V </w:t>
      </w:r>
      <w:r w:rsidRPr="00D85569">
        <w:tab/>
        <w:t>ZKOUŠKA MECHANIKA</w:t>
      </w:r>
    </w:p>
    <w:p w14:paraId="1A69AE6F" w14:textId="40BCAFCD" w:rsidR="007E60BC" w:rsidRPr="00D85569" w:rsidRDefault="007E60BC" w:rsidP="007E60BC">
      <w:pPr>
        <w:jc w:val="both"/>
      </w:pPr>
      <w:r w:rsidRPr="00D85569">
        <w:t>Čl. 24</w:t>
      </w:r>
      <w:r w:rsidRPr="00D85569">
        <w:tab/>
      </w:r>
      <w:r w:rsidRPr="00D85569">
        <w:tab/>
        <w:t>Zkouška</w:t>
      </w:r>
    </w:p>
    <w:p w14:paraId="63559E3B" w14:textId="2322490C" w:rsidR="007E60BC" w:rsidRPr="00D85569" w:rsidRDefault="007E60BC" w:rsidP="007E60BC">
      <w:pPr>
        <w:jc w:val="both"/>
      </w:pPr>
      <w:r w:rsidRPr="00D85569">
        <w:lastRenderedPageBreak/>
        <w:t>Čl. 25</w:t>
      </w:r>
      <w:r w:rsidRPr="00D85569">
        <w:tab/>
      </w:r>
      <w:r w:rsidRPr="00D85569">
        <w:tab/>
        <w:t>Testová část zkoušky a hodnocení</w:t>
      </w:r>
    </w:p>
    <w:p w14:paraId="7F527B10" w14:textId="5CBA6271" w:rsidR="00B120B6" w:rsidRPr="00D85569" w:rsidRDefault="00B120B6" w:rsidP="003522AA">
      <w:pPr>
        <w:tabs>
          <w:tab w:val="left" w:pos="1418"/>
        </w:tabs>
        <w:jc w:val="both"/>
      </w:pPr>
      <w:r w:rsidRPr="00D85569">
        <w:t>HLAVA V</w:t>
      </w:r>
      <w:r w:rsidR="007E60BC" w:rsidRPr="00D85569">
        <w:t>I</w:t>
      </w:r>
      <w:r w:rsidRPr="00D85569">
        <w:t xml:space="preserve"> </w:t>
      </w:r>
      <w:r w:rsidR="003522AA" w:rsidRPr="00D85569">
        <w:tab/>
      </w:r>
      <w:r w:rsidRPr="00D85569">
        <w:t>OPAKOVANÁ ZKOUŠKA</w:t>
      </w:r>
    </w:p>
    <w:p w14:paraId="1A481159" w14:textId="692D81CE" w:rsidR="00B120B6" w:rsidRPr="00D85569" w:rsidRDefault="00B120B6" w:rsidP="00B120B6">
      <w:pPr>
        <w:jc w:val="both"/>
      </w:pPr>
      <w:r w:rsidRPr="00D85569">
        <w:t>Čl. 2</w:t>
      </w:r>
      <w:r w:rsidR="007E60BC" w:rsidRPr="00D85569">
        <w:t>6</w:t>
      </w:r>
      <w:r w:rsidRPr="00D85569">
        <w:tab/>
      </w:r>
      <w:r w:rsidRPr="00D85569">
        <w:tab/>
        <w:t>Opakovaná zkouška</w:t>
      </w:r>
    </w:p>
    <w:p w14:paraId="770BBB3E" w14:textId="11D9B48C" w:rsidR="003522AA" w:rsidRPr="00D85569" w:rsidRDefault="003522AA" w:rsidP="003522AA">
      <w:pPr>
        <w:tabs>
          <w:tab w:val="left" w:pos="1418"/>
        </w:tabs>
        <w:jc w:val="both"/>
      </w:pPr>
      <w:r w:rsidRPr="00D85569">
        <w:t>HLAVA VI</w:t>
      </w:r>
      <w:r w:rsidR="007E60BC" w:rsidRPr="00D85569">
        <w:t>I</w:t>
      </w:r>
      <w:r w:rsidRPr="00D85569">
        <w:t xml:space="preserve"> </w:t>
      </w:r>
      <w:r w:rsidRPr="00D85569">
        <w:tab/>
        <w:t>PŘEZKOUŠENÍ KONTROLNÍHO TECHNIKA</w:t>
      </w:r>
    </w:p>
    <w:p w14:paraId="181B2EA4" w14:textId="5AE03FB1" w:rsidR="003522AA" w:rsidRPr="00D85569" w:rsidRDefault="003522AA" w:rsidP="003522AA">
      <w:pPr>
        <w:jc w:val="both"/>
      </w:pPr>
      <w:r w:rsidRPr="00D85569">
        <w:t>Čl. 2</w:t>
      </w:r>
      <w:r w:rsidR="007E60BC" w:rsidRPr="00D85569">
        <w:t>7</w:t>
      </w:r>
      <w:r w:rsidRPr="00D85569">
        <w:tab/>
      </w:r>
      <w:r w:rsidRPr="00D85569">
        <w:tab/>
        <w:t>Přezkoušení kontrolního technika</w:t>
      </w:r>
    </w:p>
    <w:p w14:paraId="10E836C0" w14:textId="67F02A3C" w:rsidR="003522AA" w:rsidRPr="00D85569" w:rsidRDefault="003522AA" w:rsidP="003522AA">
      <w:pPr>
        <w:tabs>
          <w:tab w:val="left" w:pos="1418"/>
        </w:tabs>
        <w:jc w:val="both"/>
      </w:pPr>
      <w:r w:rsidRPr="00D85569">
        <w:t>HLAVA VII</w:t>
      </w:r>
      <w:r w:rsidR="007E60BC" w:rsidRPr="00D85569">
        <w:t>I</w:t>
      </w:r>
      <w:r w:rsidRPr="00D85569">
        <w:t xml:space="preserve"> </w:t>
      </w:r>
      <w:r w:rsidRPr="00D85569">
        <w:tab/>
        <w:t>PŘEZKOUŠENÍ KONTROLNÍHO TECHNIKA ADR</w:t>
      </w:r>
    </w:p>
    <w:p w14:paraId="378924DE" w14:textId="3CFA8DCF" w:rsidR="003522AA" w:rsidRPr="00D85569" w:rsidRDefault="003522AA" w:rsidP="003522AA">
      <w:pPr>
        <w:jc w:val="both"/>
      </w:pPr>
      <w:r w:rsidRPr="00D85569">
        <w:t>Čl. 2</w:t>
      </w:r>
      <w:r w:rsidR="007E60BC" w:rsidRPr="00D85569">
        <w:t>8</w:t>
      </w:r>
      <w:r w:rsidRPr="00D85569">
        <w:tab/>
      </w:r>
      <w:r w:rsidRPr="00D85569">
        <w:tab/>
        <w:t>Přezkoušení kontrolního technika ADR</w:t>
      </w:r>
    </w:p>
    <w:p w14:paraId="23581D36" w14:textId="74C46384" w:rsidR="003522AA" w:rsidRPr="00D85569" w:rsidRDefault="003522AA" w:rsidP="003522AA">
      <w:pPr>
        <w:tabs>
          <w:tab w:val="left" w:pos="1418"/>
        </w:tabs>
        <w:jc w:val="both"/>
      </w:pPr>
      <w:r w:rsidRPr="00D85569">
        <w:t>HLAVA I</w:t>
      </w:r>
      <w:r w:rsidR="007E60BC" w:rsidRPr="00D85569">
        <w:t>X</w:t>
      </w:r>
      <w:r w:rsidRPr="00D85569">
        <w:t xml:space="preserve"> </w:t>
      </w:r>
      <w:r w:rsidRPr="00D85569">
        <w:tab/>
        <w:t>PŘEZKOUŠENÍ KONTROLNÍHO TECHNIKA TYPU K</w:t>
      </w:r>
    </w:p>
    <w:p w14:paraId="06655BD0" w14:textId="07C80D64" w:rsidR="003522AA" w:rsidRPr="00D85569" w:rsidRDefault="003522AA" w:rsidP="003522AA">
      <w:pPr>
        <w:jc w:val="both"/>
      </w:pPr>
      <w:r w:rsidRPr="00D85569">
        <w:t>Čl. 2</w:t>
      </w:r>
      <w:r w:rsidR="007E60BC" w:rsidRPr="00D85569">
        <w:t>9</w:t>
      </w:r>
      <w:r w:rsidRPr="00D85569">
        <w:tab/>
      </w:r>
      <w:r w:rsidRPr="00D85569">
        <w:tab/>
        <w:t>Přezkoušení kontrolního technika typu K</w:t>
      </w:r>
    </w:p>
    <w:p w14:paraId="7D390995" w14:textId="53655662" w:rsidR="007E60BC" w:rsidRPr="00D85569" w:rsidRDefault="007E60BC" w:rsidP="007E60BC">
      <w:pPr>
        <w:tabs>
          <w:tab w:val="left" w:pos="1418"/>
        </w:tabs>
        <w:jc w:val="both"/>
      </w:pPr>
      <w:r w:rsidRPr="00D85569">
        <w:t>HLAVA X</w:t>
      </w:r>
      <w:r w:rsidRPr="00D85569">
        <w:tab/>
        <w:t>PŘEZKOUŠENÍ MECHANIKA</w:t>
      </w:r>
    </w:p>
    <w:p w14:paraId="1031A147" w14:textId="7E273B5E" w:rsidR="007E60BC" w:rsidRPr="00D85569" w:rsidRDefault="007E60BC" w:rsidP="007E60BC">
      <w:pPr>
        <w:jc w:val="both"/>
      </w:pPr>
      <w:r w:rsidRPr="00D85569">
        <w:t>Čl. 30</w:t>
      </w:r>
      <w:r w:rsidRPr="00D85569">
        <w:tab/>
      </w:r>
      <w:r w:rsidRPr="00D85569">
        <w:tab/>
        <w:t>Přezkoušení kontrolního technika</w:t>
      </w:r>
    </w:p>
    <w:p w14:paraId="5333EAC2" w14:textId="779C916F" w:rsidR="003522AA" w:rsidRPr="00D85569" w:rsidRDefault="003522AA" w:rsidP="003522AA">
      <w:pPr>
        <w:jc w:val="both"/>
        <w:rPr>
          <w:b/>
        </w:rPr>
      </w:pPr>
      <w:r w:rsidRPr="00D85569">
        <w:rPr>
          <w:b/>
        </w:rPr>
        <w:t>ČÁST ČTVRTÁ – VYDÁVÁNÍ OSVĚDČENÍ A PRODLOUŽENÍ PLATNOSTI</w:t>
      </w:r>
    </w:p>
    <w:p w14:paraId="09C206E5" w14:textId="01806039" w:rsidR="003522AA" w:rsidRPr="00D85569" w:rsidRDefault="003522AA" w:rsidP="003522AA">
      <w:pPr>
        <w:jc w:val="both"/>
      </w:pPr>
      <w:r w:rsidRPr="00D85569">
        <w:t xml:space="preserve">Čl. </w:t>
      </w:r>
      <w:r w:rsidR="007E60BC" w:rsidRPr="00D85569">
        <w:t>31</w:t>
      </w:r>
      <w:r w:rsidRPr="00D85569">
        <w:tab/>
      </w:r>
      <w:r w:rsidRPr="00D85569">
        <w:tab/>
        <w:t>Vydání osvědčení</w:t>
      </w:r>
    </w:p>
    <w:p w14:paraId="3CDE4DEC" w14:textId="2C99AF09" w:rsidR="003522AA" w:rsidRPr="00D85569" w:rsidRDefault="003522AA" w:rsidP="003522AA">
      <w:pPr>
        <w:jc w:val="both"/>
      </w:pPr>
      <w:r w:rsidRPr="00D85569">
        <w:t xml:space="preserve">Čl. </w:t>
      </w:r>
      <w:r w:rsidR="007E60BC" w:rsidRPr="00D85569">
        <w:t>32</w:t>
      </w:r>
      <w:r w:rsidRPr="00D85569">
        <w:tab/>
      </w:r>
      <w:r w:rsidRPr="00D85569">
        <w:tab/>
        <w:t>Prodloužení platnosti osvědčení</w:t>
      </w:r>
    </w:p>
    <w:p w14:paraId="1D396A83" w14:textId="7800C2CA" w:rsidR="003522AA" w:rsidRPr="00D85569" w:rsidRDefault="003522AA" w:rsidP="003522AA">
      <w:pPr>
        <w:jc w:val="both"/>
        <w:rPr>
          <w:b/>
        </w:rPr>
      </w:pPr>
      <w:r w:rsidRPr="00D85569">
        <w:rPr>
          <w:b/>
        </w:rPr>
        <w:t>ČÁST PÁTÁ – SPISOVÁ DOKUMENTACE KURZU</w:t>
      </w:r>
    </w:p>
    <w:p w14:paraId="3EB7DD6F" w14:textId="13BF0368" w:rsidR="003522AA" w:rsidRPr="00D85569" w:rsidRDefault="003522AA" w:rsidP="003522AA">
      <w:pPr>
        <w:jc w:val="both"/>
      </w:pPr>
      <w:r w:rsidRPr="00D85569">
        <w:t>Čl. 3</w:t>
      </w:r>
      <w:r w:rsidR="007E60BC" w:rsidRPr="00D85569">
        <w:t>3</w:t>
      </w:r>
      <w:r w:rsidRPr="00D85569">
        <w:tab/>
      </w:r>
      <w:r w:rsidRPr="00D85569">
        <w:tab/>
      </w:r>
      <w:r w:rsidR="00555DC0" w:rsidRPr="00D85569">
        <w:t>Spisová dokumentace zkoušky u základního kurzu</w:t>
      </w:r>
    </w:p>
    <w:p w14:paraId="6A881772" w14:textId="6C7BAD87" w:rsidR="00555DC0" w:rsidRPr="00D85569" w:rsidRDefault="00555DC0" w:rsidP="003522AA">
      <w:pPr>
        <w:jc w:val="both"/>
      </w:pPr>
      <w:r w:rsidRPr="00D85569">
        <w:t>Čl. 3</w:t>
      </w:r>
      <w:r w:rsidR="007E60BC" w:rsidRPr="00D85569">
        <w:t>4</w:t>
      </w:r>
      <w:r w:rsidRPr="00D85569">
        <w:tab/>
      </w:r>
      <w:r w:rsidRPr="00D85569">
        <w:tab/>
        <w:t>Spisová dokumentace přezkoušení u prohlubovacího kurzu</w:t>
      </w:r>
    </w:p>
    <w:p w14:paraId="53B1C148" w14:textId="080755CA" w:rsidR="00555DC0" w:rsidRPr="00D85569" w:rsidRDefault="00555DC0" w:rsidP="00555DC0">
      <w:pPr>
        <w:jc w:val="both"/>
        <w:rPr>
          <w:b/>
        </w:rPr>
      </w:pPr>
      <w:r w:rsidRPr="00D85569">
        <w:rPr>
          <w:b/>
        </w:rPr>
        <w:t>ČÁST ŠESTÁ – ZÁVEREČNÁ USTANOVENÍ</w:t>
      </w:r>
    </w:p>
    <w:p w14:paraId="5F76C58B" w14:textId="4C69993A" w:rsidR="002B1289" w:rsidRPr="00D85569" w:rsidRDefault="003522AA" w:rsidP="00555DC0">
      <w:pPr>
        <w:jc w:val="both"/>
      </w:pPr>
      <w:r w:rsidRPr="00D85569">
        <w:t>Čl. 3</w:t>
      </w:r>
      <w:r w:rsidR="00555DC0" w:rsidRPr="00D85569">
        <w:t>2</w:t>
      </w:r>
      <w:r w:rsidR="00555DC0" w:rsidRPr="00D85569">
        <w:tab/>
      </w:r>
      <w:r w:rsidR="002B1289" w:rsidRPr="00D85569">
        <w:tab/>
        <w:t>Závěrečná ustanovení</w:t>
      </w:r>
    </w:p>
    <w:p w14:paraId="6A8546AD" w14:textId="40881D60" w:rsidR="002B1289" w:rsidRPr="00D85569" w:rsidRDefault="002B1289" w:rsidP="002B1289">
      <w:pPr>
        <w:ind w:left="1410" w:hanging="1410"/>
        <w:jc w:val="both"/>
      </w:pPr>
      <w:r w:rsidRPr="00D85569">
        <w:t xml:space="preserve">Čl. </w:t>
      </w:r>
      <w:r w:rsidR="00555DC0" w:rsidRPr="00D85569">
        <w:t>33</w:t>
      </w:r>
      <w:r w:rsidRPr="00D85569">
        <w:tab/>
        <w:t>Účinnost</w:t>
      </w:r>
    </w:p>
    <w:p w14:paraId="63BD731E" w14:textId="77777777" w:rsidR="00EB713B" w:rsidRDefault="00EB713B" w:rsidP="002B1289">
      <w:pPr>
        <w:ind w:left="1410" w:hanging="1410"/>
        <w:jc w:val="both"/>
        <w:rPr>
          <w:b/>
        </w:rPr>
      </w:pPr>
    </w:p>
    <w:p w14:paraId="75F64486" w14:textId="77777777" w:rsidR="00EB713B" w:rsidRDefault="00EB713B" w:rsidP="002B1289">
      <w:pPr>
        <w:ind w:left="1410" w:hanging="1410"/>
        <w:jc w:val="both"/>
        <w:rPr>
          <w:b/>
        </w:rPr>
      </w:pPr>
    </w:p>
    <w:p w14:paraId="03AFC7D6" w14:textId="77777777" w:rsidR="00EB713B" w:rsidRDefault="00EB713B" w:rsidP="002B1289">
      <w:pPr>
        <w:ind w:left="1410" w:hanging="1410"/>
        <w:jc w:val="both"/>
        <w:rPr>
          <w:b/>
        </w:rPr>
      </w:pPr>
    </w:p>
    <w:p w14:paraId="099219AA" w14:textId="77777777" w:rsidR="00EB713B" w:rsidRDefault="00EB713B" w:rsidP="002B1289">
      <w:pPr>
        <w:ind w:left="1410" w:hanging="1410"/>
        <w:jc w:val="both"/>
        <w:rPr>
          <w:b/>
        </w:rPr>
      </w:pPr>
    </w:p>
    <w:p w14:paraId="44EF35B8" w14:textId="77777777" w:rsidR="00EB713B" w:rsidRDefault="00EB713B" w:rsidP="002B1289">
      <w:pPr>
        <w:ind w:left="1410" w:hanging="1410"/>
        <w:jc w:val="both"/>
        <w:rPr>
          <w:b/>
        </w:rPr>
      </w:pPr>
    </w:p>
    <w:p w14:paraId="27ECBF11" w14:textId="77777777" w:rsidR="00EB713B" w:rsidRDefault="00EB713B" w:rsidP="002B1289">
      <w:pPr>
        <w:ind w:left="1410" w:hanging="1410"/>
        <w:jc w:val="both"/>
        <w:rPr>
          <w:b/>
        </w:rPr>
      </w:pPr>
    </w:p>
    <w:p w14:paraId="406AC63E" w14:textId="77777777" w:rsidR="00EB713B" w:rsidRDefault="00EB713B" w:rsidP="002B1289">
      <w:pPr>
        <w:ind w:left="1410" w:hanging="1410"/>
        <w:jc w:val="both"/>
        <w:rPr>
          <w:b/>
        </w:rPr>
      </w:pPr>
    </w:p>
    <w:p w14:paraId="5B4414E9" w14:textId="77777777" w:rsidR="00EB713B" w:rsidRDefault="00EB713B" w:rsidP="002B1289">
      <w:pPr>
        <w:ind w:left="1410" w:hanging="1410"/>
        <w:jc w:val="both"/>
        <w:rPr>
          <w:b/>
        </w:rPr>
      </w:pPr>
    </w:p>
    <w:p w14:paraId="5DE3070F" w14:textId="77777777" w:rsidR="00EB713B" w:rsidRDefault="00EB713B" w:rsidP="002B1289">
      <w:pPr>
        <w:ind w:left="1410" w:hanging="1410"/>
        <w:jc w:val="both"/>
        <w:rPr>
          <w:b/>
        </w:rPr>
      </w:pPr>
    </w:p>
    <w:p w14:paraId="6992B12C" w14:textId="77777777" w:rsidR="00EB713B" w:rsidRDefault="00EB713B" w:rsidP="002B1289">
      <w:pPr>
        <w:ind w:left="1410" w:hanging="1410"/>
        <w:jc w:val="both"/>
        <w:rPr>
          <w:b/>
        </w:rPr>
      </w:pPr>
    </w:p>
    <w:p w14:paraId="3BA3E650" w14:textId="77777777" w:rsidR="00EB713B" w:rsidRDefault="00EB713B" w:rsidP="002B1289">
      <w:pPr>
        <w:ind w:left="1410" w:hanging="1410"/>
        <w:jc w:val="both"/>
        <w:rPr>
          <w:b/>
        </w:rPr>
      </w:pPr>
    </w:p>
    <w:p w14:paraId="19C7522C" w14:textId="77777777" w:rsidR="00EB713B" w:rsidRDefault="00EB713B" w:rsidP="002B1289">
      <w:pPr>
        <w:ind w:left="1410" w:hanging="1410"/>
        <w:jc w:val="both"/>
        <w:rPr>
          <w:b/>
        </w:rPr>
      </w:pPr>
    </w:p>
    <w:p w14:paraId="0EA823ED" w14:textId="77777777" w:rsidR="00EB713B" w:rsidRDefault="00EB713B" w:rsidP="002B1289">
      <w:pPr>
        <w:ind w:left="1410" w:hanging="1410"/>
        <w:jc w:val="both"/>
        <w:rPr>
          <w:b/>
        </w:rPr>
      </w:pPr>
    </w:p>
    <w:p w14:paraId="40DBD42D" w14:textId="4C679631" w:rsidR="00555DC0" w:rsidRPr="00D85569" w:rsidRDefault="00555DC0" w:rsidP="002B1289">
      <w:pPr>
        <w:ind w:left="1410" w:hanging="1410"/>
        <w:jc w:val="both"/>
        <w:rPr>
          <w:b/>
        </w:rPr>
      </w:pPr>
      <w:r w:rsidRPr="00D85569">
        <w:rPr>
          <w:b/>
        </w:rPr>
        <w:lastRenderedPageBreak/>
        <w:t>Přílohy</w:t>
      </w:r>
    </w:p>
    <w:p w14:paraId="15F54B3E" w14:textId="534C874F" w:rsidR="002B1289" w:rsidRPr="00D85569" w:rsidRDefault="002B1289" w:rsidP="002B1289">
      <w:pPr>
        <w:ind w:left="1410" w:hanging="1410"/>
        <w:jc w:val="both"/>
      </w:pPr>
      <w:r w:rsidRPr="00D85569">
        <w:t>Příloha č. 1</w:t>
      </w:r>
      <w:r w:rsidRPr="00D85569">
        <w:tab/>
        <w:t xml:space="preserve">Protokol o zkoušce </w:t>
      </w:r>
      <w:r w:rsidR="00555DC0" w:rsidRPr="00D85569">
        <w:t>kontrolního technika</w:t>
      </w:r>
    </w:p>
    <w:p w14:paraId="6A64D372" w14:textId="2E70AFB8" w:rsidR="005A608E" w:rsidRPr="00D85569" w:rsidRDefault="005A608E" w:rsidP="002B1289">
      <w:pPr>
        <w:ind w:left="1410" w:hanging="1410"/>
        <w:jc w:val="both"/>
      </w:pPr>
      <w:r w:rsidRPr="00D85569">
        <w:t>Příloha č. 2</w:t>
      </w:r>
      <w:r w:rsidRPr="00D85569">
        <w:tab/>
        <w:t>Protokol o dílčí zkoušce z praktické části kontrolního technika</w:t>
      </w:r>
    </w:p>
    <w:p w14:paraId="68A5E4ED" w14:textId="30A1D8B9" w:rsidR="00555DC0" w:rsidRPr="00D85569" w:rsidRDefault="00555DC0" w:rsidP="00555DC0">
      <w:pPr>
        <w:ind w:left="1410" w:hanging="1410"/>
        <w:jc w:val="both"/>
      </w:pPr>
      <w:r w:rsidRPr="00D85569">
        <w:t xml:space="preserve">Příloha č. </w:t>
      </w:r>
      <w:r w:rsidR="005A608E" w:rsidRPr="00D85569">
        <w:t>3</w:t>
      </w:r>
      <w:r w:rsidRPr="00D85569">
        <w:tab/>
        <w:t>Protokol o zkoušce kontrolního technika ADR</w:t>
      </w:r>
    </w:p>
    <w:p w14:paraId="3F4C3C94" w14:textId="505F9198" w:rsidR="00555DC0" w:rsidRPr="00D85569" w:rsidRDefault="00555DC0" w:rsidP="00555DC0">
      <w:pPr>
        <w:ind w:left="1410" w:hanging="1410"/>
        <w:jc w:val="both"/>
      </w:pPr>
      <w:r w:rsidRPr="00D85569">
        <w:t xml:space="preserve">Příloha č. </w:t>
      </w:r>
      <w:r w:rsidR="005A608E" w:rsidRPr="00D85569">
        <w:t>4</w:t>
      </w:r>
      <w:r w:rsidRPr="00D85569">
        <w:tab/>
        <w:t>Protokol o zkoušce kontrolního technika K</w:t>
      </w:r>
    </w:p>
    <w:p w14:paraId="5FBCFF4D" w14:textId="709B1ABD" w:rsidR="007E60BC" w:rsidRPr="00D85569" w:rsidRDefault="007E60BC" w:rsidP="00555DC0">
      <w:pPr>
        <w:ind w:left="1410" w:hanging="1410"/>
        <w:jc w:val="both"/>
      </w:pPr>
      <w:r w:rsidRPr="00D85569">
        <w:t>Příloha č. 5</w:t>
      </w:r>
      <w:r w:rsidRPr="00D85569">
        <w:tab/>
        <w:t>Protokol o zkoušce mechanika</w:t>
      </w:r>
    </w:p>
    <w:p w14:paraId="04816D62" w14:textId="341CAE30" w:rsidR="00555DC0" w:rsidRPr="00D85569" w:rsidRDefault="00555DC0" w:rsidP="00555DC0">
      <w:pPr>
        <w:ind w:left="1410" w:hanging="1410"/>
        <w:jc w:val="both"/>
      </w:pPr>
      <w:r w:rsidRPr="00D85569">
        <w:t xml:space="preserve">Příloha č. </w:t>
      </w:r>
      <w:r w:rsidR="007E60BC" w:rsidRPr="00D85569">
        <w:t>6</w:t>
      </w:r>
      <w:r w:rsidRPr="00D85569">
        <w:tab/>
      </w:r>
      <w:r w:rsidRPr="00D85569">
        <w:tab/>
      </w:r>
      <w:r w:rsidR="009225C2" w:rsidRPr="00D85569">
        <w:t>Protokol o přezkoušení kontrolního technika</w:t>
      </w:r>
      <w:r w:rsidRPr="00D85569">
        <w:t xml:space="preserve"> </w:t>
      </w:r>
    </w:p>
    <w:p w14:paraId="744E0943" w14:textId="38A532E3" w:rsidR="00555DC0" w:rsidRPr="00D85569" w:rsidRDefault="00555DC0" w:rsidP="00555DC0">
      <w:pPr>
        <w:ind w:left="1410" w:hanging="1410"/>
        <w:jc w:val="both"/>
      </w:pPr>
      <w:r w:rsidRPr="00D85569">
        <w:t xml:space="preserve">Příloha č. </w:t>
      </w:r>
      <w:r w:rsidR="007E60BC" w:rsidRPr="00D85569">
        <w:t>7</w:t>
      </w:r>
      <w:r w:rsidRPr="00D85569">
        <w:tab/>
      </w:r>
      <w:r w:rsidR="009225C2" w:rsidRPr="00D85569">
        <w:t>Protokol o přezkoušení kontrolního technika ADR</w:t>
      </w:r>
    </w:p>
    <w:p w14:paraId="70C6462C" w14:textId="774B543A" w:rsidR="00555DC0" w:rsidRPr="00D85569" w:rsidRDefault="00555DC0" w:rsidP="00555DC0">
      <w:pPr>
        <w:ind w:left="1410" w:hanging="1410"/>
        <w:jc w:val="both"/>
      </w:pPr>
      <w:r w:rsidRPr="00D85569">
        <w:t xml:space="preserve">Příloha č. </w:t>
      </w:r>
      <w:r w:rsidR="007E60BC" w:rsidRPr="00D85569">
        <w:t>8</w:t>
      </w:r>
      <w:r w:rsidRPr="00D85569">
        <w:tab/>
      </w:r>
      <w:r w:rsidRPr="00D85569">
        <w:tab/>
      </w:r>
      <w:r w:rsidR="009225C2" w:rsidRPr="00D85569">
        <w:t>Protokol o přezkoušení kontrolního technika typu K</w:t>
      </w:r>
    </w:p>
    <w:p w14:paraId="3A056AA8" w14:textId="4F639683" w:rsidR="007E60BC" w:rsidRDefault="007E60BC" w:rsidP="00555DC0">
      <w:pPr>
        <w:ind w:left="1410" w:hanging="1410"/>
        <w:jc w:val="both"/>
      </w:pPr>
      <w:r w:rsidRPr="00D85569">
        <w:t>Příloha č. 9</w:t>
      </w:r>
      <w:r w:rsidRPr="00D85569">
        <w:tab/>
      </w:r>
      <w:r w:rsidR="009225C2" w:rsidRPr="00D85569">
        <w:t>Protokol o přezkoušení mechanika</w:t>
      </w:r>
    </w:p>
    <w:p w14:paraId="498D01B2" w14:textId="694AEEC4" w:rsidR="006D61F4" w:rsidRDefault="006D61F4" w:rsidP="00555DC0">
      <w:pPr>
        <w:ind w:left="1410" w:hanging="1410"/>
        <w:jc w:val="both"/>
      </w:pPr>
      <w:r>
        <w:t>Příloha č. 10</w:t>
      </w:r>
      <w:r>
        <w:tab/>
        <w:t>Soubor otázek využívaných při písemném testu</w:t>
      </w:r>
      <w:r w:rsidR="00EB713B">
        <w:t xml:space="preserve"> u zkoušky a přezkoušení kontrolního technika</w:t>
      </w:r>
    </w:p>
    <w:p w14:paraId="3CE99D79" w14:textId="30308823" w:rsidR="00EB713B" w:rsidRDefault="008F4485" w:rsidP="00555DC0">
      <w:pPr>
        <w:ind w:left="1410" w:hanging="1410"/>
        <w:jc w:val="both"/>
      </w:pPr>
      <w:r>
        <w:t>Příloha č. 11</w:t>
      </w:r>
      <w:r>
        <w:tab/>
      </w:r>
      <w:r w:rsidR="00EB713B">
        <w:tab/>
        <w:t>Soubor otázek využívaných při písemném testu u zkoušky mechanika</w:t>
      </w:r>
    </w:p>
    <w:p w14:paraId="50E360DC" w14:textId="3E07AFF7" w:rsidR="00DE4C32" w:rsidRPr="00D85569" w:rsidRDefault="00DE4C32" w:rsidP="00555DC0">
      <w:pPr>
        <w:ind w:left="1410" w:hanging="1410"/>
        <w:jc w:val="both"/>
      </w:pPr>
      <w:r>
        <w:t>Příloha č. 12</w:t>
      </w:r>
      <w:r>
        <w:tab/>
        <w:t>Soubor otázek využívaných při písemném testu u přezkoušení mechanika</w:t>
      </w:r>
    </w:p>
    <w:p w14:paraId="2902B04F" w14:textId="77777777" w:rsidR="002B1289" w:rsidRPr="00D85569" w:rsidRDefault="002B1289" w:rsidP="002B1289"/>
    <w:p w14:paraId="1BFDA064" w14:textId="77777777" w:rsidR="007E60BC" w:rsidRPr="00D85569" w:rsidRDefault="007E60BC" w:rsidP="002B1289"/>
    <w:p w14:paraId="6BFEEB60" w14:textId="77777777" w:rsidR="007E60BC" w:rsidRPr="00D85569" w:rsidRDefault="007E60BC" w:rsidP="002B1289"/>
    <w:p w14:paraId="2D98B3EB" w14:textId="77777777" w:rsidR="007E60BC" w:rsidRPr="00D85569" w:rsidRDefault="007E60BC" w:rsidP="002B1289"/>
    <w:p w14:paraId="563B0387" w14:textId="77777777" w:rsidR="007E60BC" w:rsidRPr="00D85569" w:rsidRDefault="007E60BC" w:rsidP="002B1289"/>
    <w:p w14:paraId="310344FC" w14:textId="77777777" w:rsidR="007E60BC" w:rsidRPr="00D85569" w:rsidRDefault="007E60BC" w:rsidP="002B1289"/>
    <w:p w14:paraId="59A89AF1" w14:textId="77777777" w:rsidR="007E60BC" w:rsidRPr="00D85569" w:rsidRDefault="007E60BC" w:rsidP="002B1289"/>
    <w:p w14:paraId="344CE4D2" w14:textId="77777777" w:rsidR="007E60BC" w:rsidRPr="00D85569" w:rsidRDefault="007E60BC" w:rsidP="002B1289"/>
    <w:p w14:paraId="04F31AE5" w14:textId="77777777" w:rsidR="007E60BC" w:rsidRPr="00D85569" w:rsidRDefault="007E60BC" w:rsidP="002B1289"/>
    <w:p w14:paraId="7D5B650E" w14:textId="77777777" w:rsidR="007E60BC" w:rsidRPr="00D85569" w:rsidRDefault="007E60BC" w:rsidP="002B1289"/>
    <w:p w14:paraId="3640CE2F" w14:textId="77777777" w:rsidR="007E60BC" w:rsidRPr="00D85569" w:rsidRDefault="007E60BC" w:rsidP="002B1289"/>
    <w:p w14:paraId="6F32C3E7" w14:textId="77777777" w:rsidR="007E60BC" w:rsidRPr="00D85569" w:rsidRDefault="007E60BC" w:rsidP="002B1289"/>
    <w:p w14:paraId="0992652A" w14:textId="77777777" w:rsidR="007E60BC" w:rsidRPr="00D85569" w:rsidRDefault="007E60BC" w:rsidP="002B1289"/>
    <w:p w14:paraId="503FB3A1" w14:textId="77777777" w:rsidR="007E60BC" w:rsidRPr="00D85569" w:rsidRDefault="007E60BC" w:rsidP="002B1289"/>
    <w:p w14:paraId="778EBD98" w14:textId="77777777" w:rsidR="009225C2" w:rsidRDefault="009225C2" w:rsidP="002B1289">
      <w:pPr>
        <w:jc w:val="center"/>
        <w:rPr>
          <w:b/>
          <w:bCs/>
        </w:rPr>
      </w:pPr>
    </w:p>
    <w:p w14:paraId="3A0C7957" w14:textId="77777777" w:rsidR="009225C2" w:rsidRDefault="009225C2" w:rsidP="002B1289">
      <w:pPr>
        <w:jc w:val="center"/>
        <w:rPr>
          <w:b/>
          <w:bCs/>
        </w:rPr>
      </w:pPr>
    </w:p>
    <w:p w14:paraId="0B97C1AB" w14:textId="77777777" w:rsidR="009225C2" w:rsidRDefault="009225C2" w:rsidP="002B1289">
      <w:pPr>
        <w:jc w:val="center"/>
        <w:rPr>
          <w:b/>
          <w:bCs/>
        </w:rPr>
      </w:pPr>
    </w:p>
    <w:p w14:paraId="57ED8666" w14:textId="77777777" w:rsidR="009225C2" w:rsidRDefault="009225C2" w:rsidP="002B1289">
      <w:pPr>
        <w:jc w:val="center"/>
        <w:rPr>
          <w:b/>
          <w:bCs/>
        </w:rPr>
      </w:pPr>
    </w:p>
    <w:p w14:paraId="4E49E99F" w14:textId="77777777" w:rsidR="009225C2" w:rsidRDefault="009225C2" w:rsidP="002B1289">
      <w:pPr>
        <w:jc w:val="center"/>
        <w:rPr>
          <w:b/>
          <w:bCs/>
        </w:rPr>
      </w:pPr>
    </w:p>
    <w:p w14:paraId="034D440B" w14:textId="77777777" w:rsidR="002B1289" w:rsidRPr="00D85569" w:rsidRDefault="002B1289" w:rsidP="002B1289">
      <w:pPr>
        <w:jc w:val="center"/>
        <w:rPr>
          <w:b/>
          <w:bCs/>
        </w:rPr>
      </w:pPr>
      <w:r w:rsidRPr="00D85569">
        <w:rPr>
          <w:b/>
          <w:bCs/>
        </w:rPr>
        <w:lastRenderedPageBreak/>
        <w:t>ČÁST PRVNÍ</w:t>
      </w:r>
    </w:p>
    <w:p w14:paraId="46381078" w14:textId="77777777" w:rsidR="002B1289" w:rsidRPr="00D85569" w:rsidRDefault="002B1289" w:rsidP="002B1289">
      <w:pPr>
        <w:jc w:val="center"/>
        <w:rPr>
          <w:b/>
          <w:bCs/>
        </w:rPr>
      </w:pPr>
      <w:r w:rsidRPr="00D85569">
        <w:rPr>
          <w:b/>
          <w:bCs/>
        </w:rPr>
        <w:t xml:space="preserve">ZÁKLADNÍ USTANOVENÍ </w:t>
      </w:r>
    </w:p>
    <w:p w14:paraId="6FDCA775" w14:textId="77777777" w:rsidR="002B1289" w:rsidRPr="00D85569" w:rsidRDefault="002B1289" w:rsidP="00DA59C6">
      <w:pPr>
        <w:spacing w:after="0"/>
        <w:jc w:val="center"/>
        <w:rPr>
          <w:bCs/>
        </w:rPr>
      </w:pPr>
      <w:r w:rsidRPr="00D85569">
        <w:rPr>
          <w:bCs/>
        </w:rPr>
        <w:t>Čl. 1</w:t>
      </w:r>
    </w:p>
    <w:p w14:paraId="7F111881" w14:textId="77777777" w:rsidR="002B1289" w:rsidRPr="00D85569" w:rsidRDefault="002B1289" w:rsidP="002B1289">
      <w:pPr>
        <w:jc w:val="center"/>
        <w:rPr>
          <w:b/>
          <w:bCs/>
        </w:rPr>
      </w:pPr>
      <w:r w:rsidRPr="00D85569">
        <w:rPr>
          <w:b/>
          <w:bCs/>
        </w:rPr>
        <w:t>Předmět úpravy</w:t>
      </w:r>
    </w:p>
    <w:p w14:paraId="4DE6075F" w14:textId="3F6FE976" w:rsidR="002B1289" w:rsidRPr="00D85569" w:rsidRDefault="00420336" w:rsidP="002B1289">
      <w:pPr>
        <w:jc w:val="both"/>
      </w:pPr>
      <w:r w:rsidRPr="00D85569">
        <w:t>Pravidla pro provádění zkoušek a přezkoušení (dále jen „</w:t>
      </w:r>
      <w:r w:rsidR="002B1289" w:rsidRPr="00D85569">
        <w:t>Zkušební řád</w:t>
      </w:r>
      <w:r w:rsidRPr="00D85569">
        <w:t>“)</w:t>
      </w:r>
      <w:r w:rsidR="002B1289" w:rsidRPr="00D85569">
        <w:t xml:space="preserve"> upravuj</w:t>
      </w:r>
      <w:r w:rsidRPr="00D85569">
        <w:t>í</w:t>
      </w:r>
      <w:r w:rsidR="002B1289" w:rsidRPr="00D85569">
        <w:t>:</w:t>
      </w:r>
    </w:p>
    <w:p w14:paraId="0CB5A0C1" w14:textId="77777777" w:rsidR="002B1289" w:rsidRPr="00D85569" w:rsidRDefault="002B1289" w:rsidP="002B1289">
      <w:pPr>
        <w:pStyle w:val="Odstavecseseznamem"/>
        <w:numPr>
          <w:ilvl w:val="0"/>
          <w:numId w:val="10"/>
        </w:numPr>
        <w:jc w:val="both"/>
      </w:pPr>
      <w:r w:rsidRPr="00D85569">
        <w:t>postup zkušební komise, jmenované Ministerstvem dopravy, odborem provozu silničních vozidel (dále jen „ministerstvo“) při provádění zkoušek a přezkoušení žadatelů o získání nebo prodloužení platnosti:</w:t>
      </w:r>
    </w:p>
    <w:p w14:paraId="2EE4CC67" w14:textId="40511B42" w:rsidR="002B1289" w:rsidRPr="00D85569" w:rsidRDefault="002B1289" w:rsidP="002B1289">
      <w:pPr>
        <w:pStyle w:val="Odstavecseseznamem"/>
        <w:numPr>
          <w:ilvl w:val="1"/>
          <w:numId w:val="10"/>
        </w:numPr>
        <w:jc w:val="both"/>
      </w:pPr>
      <w:r w:rsidRPr="00D85569">
        <w:t xml:space="preserve">profesního osvědčení kontrolního technika </w:t>
      </w:r>
      <w:r w:rsidR="00D47D61" w:rsidRPr="00D85569">
        <w:t xml:space="preserve">k provádění technických prohlídek vozidel ve stanici technické kontroly </w:t>
      </w:r>
      <w:r w:rsidRPr="00D85569">
        <w:t>ve smyslu § 60 až § 61 zákona č. 56/2001 Sb., o podmínkách provozu vozidel na pozemních komunikacích a o změně zákona č. 168/1999 Sb., o</w:t>
      </w:r>
      <w:r w:rsidR="00776DB9">
        <w:t> </w:t>
      </w:r>
      <w:r w:rsidRPr="00D85569">
        <w:t>pojištění odpovědnosti za škodu způsobenou provozem vozidla a o změně některých souvisejících zákonů (zákon o pojištění odpovědnosti z provozu vozidla), ve znění zákona č. 307/1999 Sb., ve znění pozdějších předpisů (dále jen „zákon“) – kontrolní technik,</w:t>
      </w:r>
    </w:p>
    <w:p w14:paraId="1A825F6A" w14:textId="77777777" w:rsidR="002B1289" w:rsidRPr="00D85569" w:rsidRDefault="002B1289" w:rsidP="002B1289">
      <w:pPr>
        <w:pStyle w:val="Odstavecseseznamem"/>
        <w:numPr>
          <w:ilvl w:val="1"/>
          <w:numId w:val="10"/>
        </w:numPr>
        <w:jc w:val="both"/>
      </w:pPr>
      <w:r w:rsidRPr="00D85569">
        <w:t>profesního osvědčení kontrolního technika k provádění technických prohlídek vozidel určených k přepravě nebezpečných věcí ve smyslu § 59b zákona – kontrolní technik ADR,</w:t>
      </w:r>
    </w:p>
    <w:p w14:paraId="15C96469" w14:textId="77777777" w:rsidR="007E60BC" w:rsidRPr="00D85569" w:rsidRDefault="002B1289" w:rsidP="002B1289">
      <w:pPr>
        <w:pStyle w:val="Odstavecseseznamem"/>
        <w:numPr>
          <w:ilvl w:val="1"/>
          <w:numId w:val="10"/>
        </w:numPr>
        <w:jc w:val="both"/>
      </w:pPr>
      <w:r w:rsidRPr="00D85569">
        <w:t>profesního osvědčení kontrolního technika k provádění technických kontrol vozidel před schválením jejich technické způsobilosti k provozu na pozemních komunikacích ve smyslu § 72 zákona – kontrolní technik typu K,</w:t>
      </w:r>
    </w:p>
    <w:p w14:paraId="169330BD" w14:textId="0FEBD420" w:rsidR="002B1289" w:rsidRPr="00D85569" w:rsidRDefault="007E60BC" w:rsidP="002B1289">
      <w:pPr>
        <w:pStyle w:val="Odstavecseseznamem"/>
        <w:numPr>
          <w:ilvl w:val="1"/>
          <w:numId w:val="10"/>
        </w:numPr>
        <w:jc w:val="both"/>
      </w:pPr>
      <w:r w:rsidRPr="00D85569">
        <w:rPr>
          <w:color w:val="000000" w:themeColor="text1"/>
        </w:rPr>
        <w:t>profesního osvědčení mechanika k provádění měření emisí ve stanici měření emisí ve smyslu § 69 zákona – mechanik,</w:t>
      </w:r>
      <w:r w:rsidR="002B1289" w:rsidRPr="00D85569">
        <w:t xml:space="preserve"> </w:t>
      </w:r>
    </w:p>
    <w:p w14:paraId="27C18439" w14:textId="77777777" w:rsidR="002B1289" w:rsidRPr="00D85569" w:rsidRDefault="002B1289" w:rsidP="002B1289">
      <w:pPr>
        <w:pStyle w:val="Odstavecseseznamem"/>
        <w:numPr>
          <w:ilvl w:val="0"/>
          <w:numId w:val="10"/>
        </w:numPr>
        <w:jc w:val="both"/>
      </w:pPr>
      <w:r w:rsidRPr="00D85569">
        <w:t xml:space="preserve">práva a povinnosti předsedy a členů komise, </w:t>
      </w:r>
    </w:p>
    <w:p w14:paraId="45FA5613" w14:textId="77777777" w:rsidR="002B1289" w:rsidRPr="00D85569" w:rsidRDefault="002B1289" w:rsidP="002B1289">
      <w:pPr>
        <w:pStyle w:val="Odstavecseseznamem"/>
        <w:numPr>
          <w:ilvl w:val="0"/>
          <w:numId w:val="10"/>
        </w:numPr>
        <w:jc w:val="both"/>
      </w:pPr>
      <w:r w:rsidRPr="00D85569">
        <w:t>obsah, průběh a hodnocení zkoušky,</w:t>
      </w:r>
    </w:p>
    <w:p w14:paraId="2FC4E8CD" w14:textId="77777777" w:rsidR="002B1289" w:rsidRPr="00D85569" w:rsidRDefault="002B1289" w:rsidP="002B1289">
      <w:pPr>
        <w:pStyle w:val="Odstavecseseznamem"/>
        <w:numPr>
          <w:ilvl w:val="0"/>
          <w:numId w:val="10"/>
        </w:numPr>
        <w:jc w:val="both"/>
      </w:pPr>
      <w:r w:rsidRPr="00D85569">
        <w:t>práva a povinnosti kontrolních techniků a žadatelů o získání profesního osvědčení kontrolního technika,</w:t>
      </w:r>
    </w:p>
    <w:p w14:paraId="3023C868" w14:textId="77777777" w:rsidR="002B1289" w:rsidRPr="00D85569" w:rsidRDefault="002B1289" w:rsidP="002B1289">
      <w:pPr>
        <w:pStyle w:val="Odstavecseseznamem"/>
        <w:numPr>
          <w:ilvl w:val="0"/>
          <w:numId w:val="10"/>
        </w:numPr>
        <w:jc w:val="both"/>
      </w:pPr>
      <w:r w:rsidRPr="00D85569">
        <w:t>vedení dokumentace o zkouškách,</w:t>
      </w:r>
    </w:p>
    <w:p w14:paraId="67CBFFA4" w14:textId="350A62F8" w:rsidR="002B1289" w:rsidRPr="00D85569" w:rsidRDefault="002B1289" w:rsidP="002B1289">
      <w:pPr>
        <w:pStyle w:val="Odstavecseseznamem"/>
        <w:numPr>
          <w:ilvl w:val="0"/>
          <w:numId w:val="10"/>
        </w:numPr>
        <w:jc w:val="both"/>
      </w:pPr>
      <w:r w:rsidRPr="00D85569">
        <w:t xml:space="preserve">vydávání </w:t>
      </w:r>
      <w:r w:rsidR="00D85569">
        <w:t xml:space="preserve">a prodlužování platnosti </w:t>
      </w:r>
      <w:r w:rsidRPr="00D85569">
        <w:t>profesního osvědčení kontrolního technika, profesní osvědčení kontrolního technika ADR, profesního osvědčení kontrolního technika typu K</w:t>
      </w:r>
      <w:r w:rsidR="004E2806">
        <w:t>, profesního osvědčení mechanika</w:t>
      </w:r>
      <w:r w:rsidRPr="00D85569">
        <w:t xml:space="preserve"> a zápisů do stávajících osvědčení. </w:t>
      </w:r>
    </w:p>
    <w:p w14:paraId="181B29D2" w14:textId="77777777" w:rsidR="002B1289" w:rsidRPr="00D85569" w:rsidRDefault="002B1289" w:rsidP="008F4485">
      <w:pPr>
        <w:spacing w:after="0"/>
        <w:jc w:val="center"/>
        <w:rPr>
          <w:b/>
          <w:bCs/>
        </w:rPr>
      </w:pPr>
    </w:p>
    <w:p w14:paraId="65201EB3" w14:textId="77777777" w:rsidR="002B1289" w:rsidRPr="00D85569" w:rsidRDefault="002B1289" w:rsidP="008F4485">
      <w:pPr>
        <w:spacing w:after="0"/>
        <w:jc w:val="center"/>
        <w:rPr>
          <w:bCs/>
        </w:rPr>
      </w:pPr>
      <w:r w:rsidRPr="00D85569">
        <w:rPr>
          <w:bCs/>
        </w:rPr>
        <w:t>Čl. 2</w:t>
      </w:r>
    </w:p>
    <w:p w14:paraId="1C46A8D3" w14:textId="77777777" w:rsidR="002B1289" w:rsidRPr="00D85569" w:rsidRDefault="002B1289" w:rsidP="002B1289">
      <w:pPr>
        <w:jc w:val="center"/>
        <w:rPr>
          <w:b/>
        </w:rPr>
      </w:pPr>
      <w:r w:rsidRPr="00D85569">
        <w:rPr>
          <w:b/>
          <w:bCs/>
        </w:rPr>
        <w:t>Vymezení základních pojmů</w:t>
      </w:r>
    </w:p>
    <w:p w14:paraId="5DC75A6D" w14:textId="77777777" w:rsidR="002B1289" w:rsidRPr="00D85569" w:rsidRDefault="002B1289" w:rsidP="002B1289">
      <w:pPr>
        <w:jc w:val="both"/>
      </w:pPr>
      <w:r w:rsidRPr="00D85569">
        <w:t>Pro účely tohoto zkušebního řádu mají uvedené pojmy tento význam:</w:t>
      </w:r>
    </w:p>
    <w:p w14:paraId="43E4F525" w14:textId="77777777" w:rsidR="002B1289" w:rsidRPr="00D85569" w:rsidRDefault="002B1289" w:rsidP="002B1289">
      <w:pPr>
        <w:ind w:firstLine="708"/>
        <w:jc w:val="both"/>
      </w:pPr>
      <w:r w:rsidRPr="00D85569">
        <w:rPr>
          <w:b/>
          <w:bCs/>
        </w:rPr>
        <w:t>„Zkouška“</w:t>
      </w:r>
      <w:r w:rsidRPr="00D85569">
        <w:t xml:space="preserve"> – zkouškou se rozumí závěrečná zkouška odborné způsobilosti</w:t>
      </w:r>
    </w:p>
    <w:p w14:paraId="419D5559" w14:textId="77777777" w:rsidR="002B1289" w:rsidRPr="00D85569" w:rsidRDefault="002B1289" w:rsidP="002B1289">
      <w:pPr>
        <w:numPr>
          <w:ilvl w:val="0"/>
          <w:numId w:val="19"/>
        </w:numPr>
        <w:jc w:val="both"/>
      </w:pPr>
      <w:r w:rsidRPr="00D85569">
        <w:t>k provádění technických prohlídek o získání profesního osvědčení kontrolního technika, z podmínek stanovených v § 20 odst. 2 vyhlášky č. 302/2001 Sb., o technických prohlídkách a měření emisí vozidel, ve znění pozdějších změn a doplňků (dále jen „vyhláška“). Skládá se z písemného testu, praktické a ústní zkoušky,</w:t>
      </w:r>
    </w:p>
    <w:p w14:paraId="361D5DDD" w14:textId="2298FE24" w:rsidR="00D47D61" w:rsidRPr="00D85569" w:rsidRDefault="002B1289" w:rsidP="009A4B7A">
      <w:pPr>
        <w:numPr>
          <w:ilvl w:val="0"/>
          <w:numId w:val="19"/>
        </w:numPr>
        <w:jc w:val="both"/>
      </w:pPr>
      <w:r w:rsidRPr="00D85569">
        <w:t>k provádění technických prohlídek vozidel určených k přepravě nebezpečných věcí o získání profesního osvědčení kontrolního technika ADR, z podmínek stanovených v § 20a odst. 2 vyhlášky. Skládá se z písemného testu a ústní zkoušky,</w:t>
      </w:r>
    </w:p>
    <w:p w14:paraId="6C7B881D" w14:textId="0F529374" w:rsidR="002B1289" w:rsidRPr="00D85569" w:rsidRDefault="002B1289" w:rsidP="002B1289">
      <w:pPr>
        <w:numPr>
          <w:ilvl w:val="0"/>
          <w:numId w:val="19"/>
        </w:numPr>
        <w:jc w:val="both"/>
      </w:pPr>
      <w:r w:rsidRPr="00D85569">
        <w:lastRenderedPageBreak/>
        <w:t xml:space="preserve">k provádění technických prohlídek vozidel </w:t>
      </w:r>
      <w:r w:rsidR="00D47D61" w:rsidRPr="00D85569">
        <w:t xml:space="preserve">o získání profesního osvědčení kontrolního technika </w:t>
      </w:r>
      <w:r w:rsidRPr="00D85569">
        <w:t>před schválením jejich technické způsobilosti k provozu na pozemních komunikacích, z podmínek stanovených v § 2</w:t>
      </w:r>
      <w:r w:rsidR="00D85569">
        <w:t>5</w:t>
      </w:r>
      <w:r w:rsidRPr="00D85569">
        <w:t xml:space="preserve"> vyhlášky č. </w:t>
      </w:r>
      <w:r w:rsidR="00420336" w:rsidRPr="00D85569">
        <w:t>341</w:t>
      </w:r>
      <w:r w:rsidRPr="00D85569">
        <w:t xml:space="preserve">/2014 Sb., o schvalování technické způsobilosti a o technických podmínkách provozu vozidel na pozemních komunikacích (dále jen „vyhláška č. </w:t>
      </w:r>
      <w:r w:rsidR="00420336" w:rsidRPr="00D85569">
        <w:t>341</w:t>
      </w:r>
      <w:r w:rsidRPr="00D85569">
        <w:t xml:space="preserve">/2014 Sb.“). Skládá se z ústního </w:t>
      </w:r>
      <w:r w:rsidR="009A4B7A" w:rsidRPr="00D85569">
        <w:t>z</w:t>
      </w:r>
      <w:r w:rsidRPr="00D85569">
        <w:t>kouš</w:t>
      </w:r>
      <w:r w:rsidR="009A4B7A" w:rsidRPr="00D85569">
        <w:t>ky</w:t>
      </w:r>
      <w:r w:rsidRPr="00D85569">
        <w:t>.</w:t>
      </w:r>
    </w:p>
    <w:p w14:paraId="20100910" w14:textId="69BC5513" w:rsidR="009A4B7A" w:rsidRPr="00D85569" w:rsidRDefault="009A4B7A" w:rsidP="002B1289">
      <w:pPr>
        <w:numPr>
          <w:ilvl w:val="0"/>
          <w:numId w:val="19"/>
        </w:numPr>
        <w:jc w:val="both"/>
      </w:pPr>
      <w:r w:rsidRPr="00D85569">
        <w:t>k provádění měření emisí o získání profesního osvědčení mechanika, z podmínek stanovených v 25 odst. 2 vyhlášky. Skládá se z písemného testu.</w:t>
      </w:r>
    </w:p>
    <w:p w14:paraId="5A21AD2E" w14:textId="77777777" w:rsidR="002B1289" w:rsidRPr="00D85569" w:rsidRDefault="002B1289" w:rsidP="002B1289">
      <w:pPr>
        <w:ind w:firstLine="708"/>
        <w:jc w:val="both"/>
      </w:pPr>
      <w:r w:rsidRPr="00D85569">
        <w:rPr>
          <w:b/>
          <w:bCs/>
        </w:rPr>
        <w:t>„Přezkoušení“</w:t>
      </w:r>
      <w:r w:rsidRPr="00D85569">
        <w:t xml:space="preserve"> – je ověření znalostí držitele</w:t>
      </w:r>
    </w:p>
    <w:p w14:paraId="58FDA63C" w14:textId="55B89B04" w:rsidR="002B1289" w:rsidRPr="00D85569" w:rsidRDefault="002B1289" w:rsidP="002B1289">
      <w:pPr>
        <w:numPr>
          <w:ilvl w:val="0"/>
          <w:numId w:val="19"/>
        </w:numPr>
        <w:jc w:val="both"/>
        <w:rPr>
          <w:i/>
        </w:rPr>
      </w:pPr>
      <w:r w:rsidRPr="00D85569">
        <w:t>platného profesního osvědčení kontrolního technika, vyplývajících z § 20 odst. 3 vyhlášky, za účelem prodloužení platnosti tohoto dokladu. Skládá se z písemného testu, a</w:t>
      </w:r>
      <w:r w:rsidR="00776DB9">
        <w:t> </w:t>
      </w:r>
      <w:r w:rsidRPr="00D85569">
        <w:t>pokud není splněn alespoň na 90%, následuje ústní zkouška,</w:t>
      </w:r>
    </w:p>
    <w:p w14:paraId="15DF348D" w14:textId="3D3A9C64" w:rsidR="002B1289" w:rsidRPr="00D85569" w:rsidRDefault="002B1289" w:rsidP="002B1289">
      <w:pPr>
        <w:numPr>
          <w:ilvl w:val="0"/>
          <w:numId w:val="19"/>
        </w:numPr>
        <w:jc w:val="both"/>
        <w:rPr>
          <w:i/>
        </w:rPr>
      </w:pPr>
      <w:r w:rsidRPr="00D85569">
        <w:t>platného profesního osvědčení kontrolního technika ADR, vyplývajících z § 20a odst. 3 vyhlášky, za účelem prodloužení platnosti tohoto dokladu. Skládá se z písemného testu, a</w:t>
      </w:r>
      <w:r w:rsidR="00420336" w:rsidRPr="00D85569">
        <w:t> </w:t>
      </w:r>
      <w:r w:rsidRPr="00D85569">
        <w:t>pokud není splněn alespoň na 90%, následuje ústní zkouška,</w:t>
      </w:r>
    </w:p>
    <w:p w14:paraId="2EEFB627" w14:textId="5D0AC0DB" w:rsidR="002B1289" w:rsidRPr="00D85569" w:rsidRDefault="002B1289" w:rsidP="002B1289">
      <w:pPr>
        <w:numPr>
          <w:ilvl w:val="0"/>
          <w:numId w:val="19"/>
        </w:numPr>
        <w:jc w:val="both"/>
        <w:rPr>
          <w:i/>
        </w:rPr>
      </w:pPr>
      <w:r w:rsidRPr="00D85569">
        <w:t>platného profesního osvědčení kontrolního technika typu K, vyplývajících z § 2</w:t>
      </w:r>
      <w:r w:rsidR="00D85569">
        <w:t>5</w:t>
      </w:r>
      <w:r w:rsidRPr="00D85569">
        <w:t xml:space="preserve"> odst. </w:t>
      </w:r>
      <w:r w:rsidR="00D85569">
        <w:t>4</w:t>
      </w:r>
      <w:r w:rsidRPr="00D85569">
        <w:t xml:space="preserve"> vyhlášky č. </w:t>
      </w:r>
      <w:r w:rsidR="00420336" w:rsidRPr="00D85569">
        <w:t>341</w:t>
      </w:r>
      <w:r w:rsidRPr="00D85569">
        <w:t>/2014 Sb. Skládá se z ústního pohovoru.</w:t>
      </w:r>
    </w:p>
    <w:p w14:paraId="364ECAE1" w14:textId="67BFD28B" w:rsidR="009A4B7A" w:rsidRPr="00D85569" w:rsidRDefault="009A4B7A" w:rsidP="009A4B7A">
      <w:pPr>
        <w:numPr>
          <w:ilvl w:val="0"/>
          <w:numId w:val="19"/>
        </w:numPr>
        <w:jc w:val="both"/>
        <w:rPr>
          <w:i/>
        </w:rPr>
      </w:pPr>
      <w:r w:rsidRPr="00D85569">
        <w:t>platného profesního osvědčení mechanika, vyplývajících z </w:t>
      </w:r>
      <w:r w:rsidRPr="00D85569">
        <w:rPr>
          <w:color w:val="000000" w:themeColor="text1"/>
        </w:rPr>
        <w:t xml:space="preserve">§ 25 odst. 3 </w:t>
      </w:r>
      <w:r w:rsidRPr="00D85569">
        <w:t>vyhlášky, za účelem prodloužení platnosti tohoto dokladu. Skládá se z písemného testu.</w:t>
      </w:r>
    </w:p>
    <w:p w14:paraId="3D2BC119" w14:textId="77777777" w:rsidR="002B1289" w:rsidRPr="00D85569" w:rsidRDefault="002B1289" w:rsidP="002B1289">
      <w:pPr>
        <w:ind w:firstLine="708"/>
        <w:jc w:val="both"/>
        <w:rPr>
          <w:b/>
          <w:bCs/>
        </w:rPr>
      </w:pPr>
      <w:r w:rsidRPr="00D85569">
        <w:rPr>
          <w:b/>
        </w:rPr>
        <w:t>„Opakovaná zkouška“</w:t>
      </w:r>
      <w:r w:rsidRPr="00D85569">
        <w:rPr>
          <w:bCs/>
        </w:rPr>
        <w:t xml:space="preserve"> – je opětovné ověření znalostí a dovedností žadatele, který byl z předchozí zkoušky hodnocen stupněm „neprospěl“.</w:t>
      </w:r>
      <w:r w:rsidRPr="00D85569">
        <w:rPr>
          <w:b/>
          <w:bCs/>
        </w:rPr>
        <w:t xml:space="preserve"> </w:t>
      </w:r>
    </w:p>
    <w:p w14:paraId="529BA822" w14:textId="7EC77F6A" w:rsidR="002B1289" w:rsidRPr="00D85569" w:rsidRDefault="002B1289" w:rsidP="002B1289">
      <w:pPr>
        <w:ind w:firstLine="708"/>
        <w:jc w:val="both"/>
      </w:pPr>
      <w:r w:rsidRPr="00D85569">
        <w:rPr>
          <w:b/>
          <w:bCs/>
        </w:rPr>
        <w:t>„Dílčí zkouška“</w:t>
      </w:r>
      <w:r w:rsidRPr="00D85569">
        <w:rPr>
          <w:bCs/>
        </w:rPr>
        <w:t xml:space="preserve"> – je částí zkoušky (přezkoušení), při kterém se ověřují znalosti (formou písemného testu nebo ústní formou) nebo praktické dovednosti žadatele z podmínek uvedených v § 19 a § 19a vyhlášky a § 2</w:t>
      </w:r>
      <w:r w:rsidR="00D85569">
        <w:rPr>
          <w:bCs/>
        </w:rPr>
        <w:t>5</w:t>
      </w:r>
      <w:r w:rsidRPr="00D85569">
        <w:rPr>
          <w:bCs/>
        </w:rPr>
        <w:t xml:space="preserve"> vyhlášky č. </w:t>
      </w:r>
      <w:r w:rsidR="00420336" w:rsidRPr="00D85569">
        <w:rPr>
          <w:bCs/>
        </w:rPr>
        <w:t>341</w:t>
      </w:r>
      <w:r w:rsidRPr="00D85569">
        <w:rPr>
          <w:bCs/>
        </w:rPr>
        <w:t>/2014</w:t>
      </w:r>
      <w:r w:rsidR="007F425D" w:rsidRPr="00D85569">
        <w:rPr>
          <w:bCs/>
        </w:rPr>
        <w:t xml:space="preserve"> Sb</w:t>
      </w:r>
      <w:r w:rsidRPr="00D85569">
        <w:rPr>
          <w:bCs/>
        </w:rPr>
        <w:t xml:space="preserve">. </w:t>
      </w:r>
    </w:p>
    <w:p w14:paraId="388E0834" w14:textId="63DD9AD4" w:rsidR="002B1289" w:rsidRPr="00D85569" w:rsidRDefault="002B1289" w:rsidP="002B1289">
      <w:pPr>
        <w:ind w:firstLine="708"/>
        <w:jc w:val="both"/>
      </w:pPr>
      <w:r w:rsidRPr="00D85569">
        <w:rPr>
          <w:b/>
          <w:bCs/>
        </w:rPr>
        <w:t>„Zkušební komise“</w:t>
      </w:r>
      <w:r w:rsidRPr="00D85569">
        <w:t xml:space="preserve"> – je komise, která ověřuje znalosti a praktické dovednosti žadatelů, na jejichž podkladě rozhoduje o vydání nebo prodloužení platnosti profesního osvědčení kontrolního technika</w:t>
      </w:r>
      <w:r w:rsidR="0010551A">
        <w:t>, kontrolního technika ADR, kontrolního technika typu K</w:t>
      </w:r>
      <w:r w:rsidR="004E2806">
        <w:t xml:space="preserve"> a mechanika</w:t>
      </w:r>
      <w:r w:rsidRPr="00D85569">
        <w:t>.</w:t>
      </w:r>
    </w:p>
    <w:p w14:paraId="3BDD834A" w14:textId="5318907B" w:rsidR="002B1289" w:rsidRPr="00D85569" w:rsidRDefault="002B1289" w:rsidP="002B1289">
      <w:pPr>
        <w:ind w:firstLine="708"/>
        <w:jc w:val="both"/>
      </w:pPr>
      <w:r w:rsidRPr="00D85569">
        <w:rPr>
          <w:b/>
          <w:bCs/>
        </w:rPr>
        <w:t xml:space="preserve">„Zapisovatel“ </w:t>
      </w:r>
      <w:r w:rsidRPr="00D85569">
        <w:t>– je osoba pověřená ministerstvem</w:t>
      </w:r>
      <w:r w:rsidR="004E2806">
        <w:t xml:space="preserve"> nebo školicí organizací</w:t>
      </w:r>
      <w:r w:rsidRPr="00D85569">
        <w:t xml:space="preserve">, která zpracovává podle pokynů administrativní část, týkající se provádění zkoušek žadatelů. </w:t>
      </w:r>
    </w:p>
    <w:p w14:paraId="3C0283E7" w14:textId="706BB3CB" w:rsidR="002B1289" w:rsidRPr="00D85569" w:rsidRDefault="002B1289" w:rsidP="002B1289">
      <w:pPr>
        <w:ind w:firstLine="708"/>
        <w:jc w:val="both"/>
      </w:pPr>
      <w:r w:rsidRPr="00D85569">
        <w:rPr>
          <w:b/>
          <w:bCs/>
        </w:rPr>
        <w:t xml:space="preserve">„Spis žadatele“ </w:t>
      </w:r>
      <w:r w:rsidRPr="00D85569">
        <w:t xml:space="preserve">– obsahuje písemné podklady požadované tímto zkušebním řádem a je archivován na dobu stanovenou </w:t>
      </w:r>
      <w:r w:rsidRPr="00D85569">
        <w:rPr>
          <w:i/>
          <w:iCs/>
        </w:rPr>
        <w:t>„Skartačním řádem MD</w:t>
      </w:r>
      <w:r w:rsidRPr="00D85569">
        <w:t>“ u ministerstva</w:t>
      </w:r>
      <w:r w:rsidR="004E2806">
        <w:t xml:space="preserve"> nebo u pověřené organizace</w:t>
      </w:r>
      <w:r w:rsidRPr="00D85569">
        <w:t>.  Spis je veden na každého žadatele samostatně a zakládán abecedně v souboru spisů jednotlivého kurzu, který absolvoval.</w:t>
      </w:r>
    </w:p>
    <w:p w14:paraId="4E5110CD" w14:textId="669AA22F" w:rsidR="004860CD" w:rsidRPr="00D85569" w:rsidRDefault="007035C2" w:rsidP="004860CD">
      <w:pPr>
        <w:ind w:firstLine="708"/>
        <w:jc w:val="both"/>
        <w:rPr>
          <w:bCs/>
        </w:rPr>
      </w:pPr>
      <w:r w:rsidRPr="00D85569">
        <w:rPr>
          <w:b/>
          <w:bCs/>
        </w:rPr>
        <w:t xml:space="preserve">„Protokolem o zkoušce“ </w:t>
      </w:r>
      <w:r w:rsidRPr="00D85569">
        <w:rPr>
          <w:bCs/>
        </w:rPr>
        <w:t>se rozumí</w:t>
      </w:r>
      <w:r w:rsidR="004860CD" w:rsidRPr="00D85569">
        <w:rPr>
          <w:bCs/>
        </w:rPr>
        <w:t xml:space="preserve"> </w:t>
      </w:r>
      <w:r w:rsidRPr="00D85569">
        <w:rPr>
          <w:bCs/>
        </w:rPr>
        <w:t>Protokol o zkoušce kontrolního technika</w:t>
      </w:r>
      <w:r w:rsidR="004860CD" w:rsidRPr="00D85569">
        <w:rPr>
          <w:bCs/>
        </w:rPr>
        <w:t>, Protokol o dílčí zkoušce praktické části kontrolního technika, Protokol o zkoušce kontrolního technika ADR, Protokol o zkoušce kontrolního technika typu K, Protokol o zkoušce mechanika, Protokol o přezkoušení kontrolního technika, Protokol o přezkoušení kontrolního technika ADR, Protokol o přezkoušení kontrolního technika typu K a Protokol o přezkoušení mechanika.</w:t>
      </w:r>
    </w:p>
    <w:p w14:paraId="35386E1C" w14:textId="77777777" w:rsidR="004860CD" w:rsidRPr="00D85569" w:rsidRDefault="004860CD" w:rsidP="004860CD">
      <w:pPr>
        <w:pStyle w:val="Odstavecseseznamem"/>
        <w:ind w:left="1068"/>
        <w:jc w:val="both"/>
        <w:rPr>
          <w:bCs/>
        </w:rPr>
      </w:pPr>
    </w:p>
    <w:p w14:paraId="478AFC79" w14:textId="1A9BD465" w:rsidR="002B1289" w:rsidRPr="00D85569" w:rsidRDefault="004860CD" w:rsidP="004860CD">
      <w:pPr>
        <w:ind w:firstLine="708"/>
        <w:jc w:val="both"/>
      </w:pPr>
      <w:r w:rsidRPr="00D85569">
        <w:rPr>
          <w:b/>
          <w:bCs/>
        </w:rPr>
        <w:lastRenderedPageBreak/>
        <w:t xml:space="preserve"> </w:t>
      </w:r>
      <w:r w:rsidR="002B1289" w:rsidRPr="00D85569">
        <w:rPr>
          <w:b/>
          <w:bCs/>
        </w:rPr>
        <w:t xml:space="preserve">„Protokol o zkoušce kontrolního technika“ </w:t>
      </w:r>
      <w:r w:rsidR="002B1289" w:rsidRPr="00D85569">
        <w:t xml:space="preserve">– je tiskopis ministerstva, uveřejněný v příloze č. 1 tohoto zkušebního řádu („Protokol o zkoušce k získání odborné způsobilosti profesního osvědčení kontrolního technika“). </w:t>
      </w:r>
    </w:p>
    <w:p w14:paraId="4729E8F8" w14:textId="70B2FD77" w:rsidR="00A459CB" w:rsidRPr="00D85569" w:rsidRDefault="00A459CB" w:rsidP="002B1289">
      <w:pPr>
        <w:ind w:firstLine="708"/>
        <w:jc w:val="both"/>
      </w:pPr>
      <w:r w:rsidRPr="00D85569">
        <w:rPr>
          <w:b/>
        </w:rPr>
        <w:t>„Protokol o dílčí zkoušce z praktické části kontrolního technika“</w:t>
      </w:r>
      <w:r w:rsidRPr="00D85569">
        <w:t xml:space="preserve"> je tiskopis ministerstva, uveřejněný v příloze č. 2 tohoto zkušebního řádu („Protokol o dílčí zkoušce </w:t>
      </w:r>
      <w:r w:rsidR="009A4B7A" w:rsidRPr="00D85569">
        <w:t>z praktické části u kontrolního technika“)</w:t>
      </w:r>
      <w:r w:rsidRPr="00D85569">
        <w:t xml:space="preserve">,  </w:t>
      </w:r>
    </w:p>
    <w:p w14:paraId="3A0499B4" w14:textId="4C9E39FE" w:rsidR="002B1289" w:rsidRPr="00D85569" w:rsidRDefault="002B1289" w:rsidP="002B1289">
      <w:pPr>
        <w:ind w:firstLine="708"/>
        <w:jc w:val="both"/>
      </w:pPr>
      <w:r w:rsidRPr="00D85569">
        <w:rPr>
          <w:b/>
          <w:bCs/>
        </w:rPr>
        <w:t xml:space="preserve">„Protokol o zkoušce kontrolního technika ADR“ </w:t>
      </w:r>
      <w:r w:rsidRPr="00D85569">
        <w:t xml:space="preserve">– je tiskopis ministerstva, uveřejněný v příloze č. </w:t>
      </w:r>
      <w:r w:rsidR="009A4B7A" w:rsidRPr="00D85569">
        <w:t>3</w:t>
      </w:r>
      <w:r w:rsidRPr="00D85569">
        <w:t xml:space="preserve"> tohoto zkušebního řádu („Protokol o zkoušce k získání odborné způsobilosti profesního osvědčení kontrolního technika ADR“).</w:t>
      </w:r>
    </w:p>
    <w:p w14:paraId="5D896FDF" w14:textId="6D23AC99" w:rsidR="002B1289" w:rsidRPr="00D85569" w:rsidRDefault="002B1289" w:rsidP="002B1289">
      <w:pPr>
        <w:ind w:firstLine="708"/>
        <w:jc w:val="both"/>
      </w:pPr>
      <w:r w:rsidRPr="00D85569">
        <w:rPr>
          <w:b/>
          <w:bCs/>
        </w:rPr>
        <w:t xml:space="preserve">„Protokol o zkoušce kontrolního technika typu K“ </w:t>
      </w:r>
      <w:r w:rsidRPr="00D85569">
        <w:t xml:space="preserve">– je tiskopis ministerstva, uveřejněný v příloze č. </w:t>
      </w:r>
      <w:r w:rsidR="009A4B7A" w:rsidRPr="00D85569">
        <w:t>4</w:t>
      </w:r>
      <w:r w:rsidRPr="00D85569">
        <w:t xml:space="preserve"> tohoto zkušebního řádu („Protokol o zkoušce k získání odborné způsobilosti profesního osvědčení kontrolního technika typu K“). </w:t>
      </w:r>
    </w:p>
    <w:p w14:paraId="43D4D4EA" w14:textId="4BA07F40" w:rsidR="00A459CB" w:rsidRPr="00D85569" w:rsidRDefault="00A459CB" w:rsidP="002B1289">
      <w:pPr>
        <w:ind w:firstLine="708"/>
        <w:jc w:val="both"/>
      </w:pPr>
      <w:r w:rsidRPr="00D85569">
        <w:rPr>
          <w:b/>
          <w:color w:val="000000" w:themeColor="text1"/>
        </w:rPr>
        <w:t>„Protokol o zkoušce mechanika“</w:t>
      </w:r>
      <w:r w:rsidRPr="00D85569">
        <w:t xml:space="preserve"> – je tiskopis ministerstva, uveřejněný v příloze č.</w:t>
      </w:r>
      <w:r w:rsidR="009A4B7A" w:rsidRPr="00D85569">
        <w:t xml:space="preserve"> 5 tohoto zkušebního řádu („Protokol o zkoušce k získání odborné způsobilosti profesního osvědčení mechanika“).</w:t>
      </w:r>
    </w:p>
    <w:p w14:paraId="58E7CA0B" w14:textId="31EF9AFD" w:rsidR="009A4B7A" w:rsidRPr="00D85569" w:rsidRDefault="009A4B7A" w:rsidP="009A4B7A">
      <w:pPr>
        <w:ind w:firstLine="708"/>
        <w:jc w:val="both"/>
      </w:pPr>
      <w:r w:rsidRPr="00D85569">
        <w:rPr>
          <w:b/>
          <w:bCs/>
        </w:rPr>
        <w:t xml:space="preserve">„Protokol o přezkoušení kontrolního technika“ </w:t>
      </w:r>
      <w:r w:rsidRPr="00D85569">
        <w:t xml:space="preserve">– je tiskopis ministerstva, uveřejněný v příloze č. </w:t>
      </w:r>
      <w:r w:rsidR="009225C2">
        <w:t>6</w:t>
      </w:r>
      <w:r w:rsidRPr="00D85569">
        <w:t xml:space="preserve"> tohoto zkušebního řádu („Protokol o zkoušce k </w:t>
      </w:r>
      <w:r w:rsidR="00DA59C6" w:rsidRPr="00D85569">
        <w:t>prodloužení</w:t>
      </w:r>
      <w:r w:rsidRPr="00D85569">
        <w:t xml:space="preserve"> odborné způsobilosti profesního osvědčení kontrolního technika“). </w:t>
      </w:r>
    </w:p>
    <w:p w14:paraId="3E2AB538" w14:textId="0192C423" w:rsidR="009A4B7A" w:rsidRPr="00D85569" w:rsidRDefault="009A4B7A" w:rsidP="009A4B7A">
      <w:pPr>
        <w:ind w:firstLine="708"/>
        <w:jc w:val="both"/>
      </w:pPr>
      <w:r w:rsidRPr="00D85569">
        <w:rPr>
          <w:b/>
          <w:bCs/>
        </w:rPr>
        <w:t xml:space="preserve">„Protokol o přezkoušení kontrolního technika ADR“ </w:t>
      </w:r>
      <w:r w:rsidRPr="00D85569">
        <w:t xml:space="preserve">– je tiskopis ministerstva, uveřejněný v příloze č. </w:t>
      </w:r>
      <w:r w:rsidR="009225C2">
        <w:t>7</w:t>
      </w:r>
      <w:r w:rsidRPr="00D85569">
        <w:t xml:space="preserve"> tohoto zkušebního řádu („Protokol o zkoušce k </w:t>
      </w:r>
      <w:r w:rsidR="00DA59C6" w:rsidRPr="00D85569">
        <w:t xml:space="preserve">prodloužení </w:t>
      </w:r>
      <w:r w:rsidRPr="00D85569">
        <w:t>odborné způsobilosti profesního osvědčení kontrolního technika ADR“).</w:t>
      </w:r>
    </w:p>
    <w:p w14:paraId="07770362" w14:textId="6F29E3D0" w:rsidR="009A4B7A" w:rsidRPr="00D85569" w:rsidRDefault="009A4B7A" w:rsidP="009A4B7A">
      <w:pPr>
        <w:ind w:firstLine="708"/>
        <w:jc w:val="both"/>
      </w:pPr>
      <w:r w:rsidRPr="00D85569">
        <w:rPr>
          <w:b/>
          <w:bCs/>
        </w:rPr>
        <w:t xml:space="preserve">„Protokol o přezkoušení kontrolního technika typu K“ </w:t>
      </w:r>
      <w:r w:rsidRPr="00D85569">
        <w:t xml:space="preserve">– je tiskopis ministerstva, uveřejněný v příloze č. </w:t>
      </w:r>
      <w:r w:rsidR="009225C2">
        <w:t>8</w:t>
      </w:r>
      <w:r w:rsidRPr="00D85569">
        <w:t xml:space="preserve"> tohoto zkušebního řádu („Protokol o zkoušce k </w:t>
      </w:r>
      <w:r w:rsidR="00DA59C6" w:rsidRPr="00D85569">
        <w:t xml:space="preserve">prodloužení </w:t>
      </w:r>
      <w:r w:rsidRPr="00D85569">
        <w:t xml:space="preserve">odborné způsobilosti profesního osvědčení kontrolního technika typu K“). </w:t>
      </w:r>
    </w:p>
    <w:p w14:paraId="7BC97880" w14:textId="19D88D8A" w:rsidR="009A4B7A" w:rsidRPr="00D85569" w:rsidRDefault="009A4B7A" w:rsidP="009A4B7A">
      <w:pPr>
        <w:ind w:firstLine="708"/>
        <w:jc w:val="both"/>
      </w:pPr>
      <w:r w:rsidRPr="00D85569">
        <w:rPr>
          <w:b/>
          <w:color w:val="000000" w:themeColor="text1"/>
        </w:rPr>
        <w:t xml:space="preserve">„Protokol o </w:t>
      </w:r>
      <w:r w:rsidRPr="00D85569">
        <w:rPr>
          <w:b/>
          <w:bCs/>
          <w:color w:val="000000" w:themeColor="text1"/>
        </w:rPr>
        <w:t>přezkoušení</w:t>
      </w:r>
      <w:r w:rsidRPr="00D85569">
        <w:rPr>
          <w:b/>
          <w:color w:val="000000" w:themeColor="text1"/>
        </w:rPr>
        <w:t xml:space="preserve"> mechanika“</w:t>
      </w:r>
      <w:r w:rsidRPr="00D85569">
        <w:t xml:space="preserve"> – je tiskopis ministerstva, uveřejněný v příloze č. </w:t>
      </w:r>
      <w:r w:rsidR="009225C2">
        <w:t>9</w:t>
      </w:r>
      <w:r w:rsidRPr="00D85569">
        <w:t xml:space="preserve"> tohoto zkušebního řádu („Protokol o zkoušce k </w:t>
      </w:r>
      <w:r w:rsidR="00DA59C6" w:rsidRPr="00D85569">
        <w:t xml:space="preserve">prodloužení </w:t>
      </w:r>
      <w:r w:rsidRPr="00D85569">
        <w:t>odborné způsobilosti profesního osvědčení mechanika“).</w:t>
      </w:r>
    </w:p>
    <w:p w14:paraId="7C95A3E9" w14:textId="77777777" w:rsidR="002B1289" w:rsidRPr="00D85569" w:rsidRDefault="002B1289" w:rsidP="002B1289">
      <w:pPr>
        <w:ind w:firstLine="708"/>
        <w:jc w:val="both"/>
      </w:pPr>
      <w:r w:rsidRPr="00D85569">
        <w:rPr>
          <w:b/>
          <w:bCs/>
        </w:rPr>
        <w:t>„</w:t>
      </w:r>
      <w:r w:rsidRPr="00D85569">
        <w:rPr>
          <w:b/>
        </w:rPr>
        <w:t>Profesního osvědčení kontrolního technika</w:t>
      </w:r>
      <w:r w:rsidRPr="00D85569">
        <w:rPr>
          <w:b/>
          <w:bCs/>
        </w:rPr>
        <w:t>“</w:t>
      </w:r>
      <w:r w:rsidRPr="00D85569">
        <w:t xml:space="preserve"> – je tiskopis vydaný ministerstvem ve smyslu § 21 vyhlášky, který osvědčuje žadateli udělení oprávnění k odborné způsobilosti k provádění technických prohlídek vozidel ve stanici technické kontroly.</w:t>
      </w:r>
    </w:p>
    <w:p w14:paraId="13BE230C" w14:textId="47899054" w:rsidR="002B1289" w:rsidRPr="00D85569" w:rsidRDefault="002B1289" w:rsidP="002B1289">
      <w:pPr>
        <w:ind w:firstLine="708"/>
        <w:jc w:val="both"/>
      </w:pPr>
      <w:r w:rsidRPr="00D85569">
        <w:rPr>
          <w:b/>
          <w:bCs/>
        </w:rPr>
        <w:t>„</w:t>
      </w:r>
      <w:r w:rsidRPr="00D85569">
        <w:rPr>
          <w:b/>
        </w:rPr>
        <w:t>Profesního osvědčení kontrolního technika ADR</w:t>
      </w:r>
      <w:r w:rsidRPr="00D85569">
        <w:rPr>
          <w:b/>
          <w:bCs/>
        </w:rPr>
        <w:t>“</w:t>
      </w:r>
      <w:r w:rsidRPr="00D85569">
        <w:t xml:space="preserve"> – je tiskopis vydaný ministerstvem ve smyslu § 21a vyhlášky, který osvědčuje žadateli udělení oprávnění k odborné způsobilosti k provádění technických prohlídek vozidel určených k přepravě nebezpečných věcí ve stanici technické kontroly.  </w:t>
      </w:r>
    </w:p>
    <w:p w14:paraId="00535184" w14:textId="5AF1E79A" w:rsidR="002B1289" w:rsidRPr="00D85569" w:rsidRDefault="002B1289" w:rsidP="002B1289">
      <w:pPr>
        <w:ind w:firstLine="708"/>
        <w:jc w:val="both"/>
      </w:pPr>
      <w:r w:rsidRPr="00D85569">
        <w:rPr>
          <w:b/>
          <w:bCs/>
        </w:rPr>
        <w:t>„</w:t>
      </w:r>
      <w:r w:rsidRPr="00D85569">
        <w:rPr>
          <w:b/>
        </w:rPr>
        <w:t>Profesního osvědčení kontrolního technika typu K</w:t>
      </w:r>
      <w:r w:rsidRPr="00D85569">
        <w:rPr>
          <w:b/>
          <w:bCs/>
        </w:rPr>
        <w:t>“</w:t>
      </w:r>
      <w:r w:rsidRPr="00D85569">
        <w:t xml:space="preserve"> – je tiskopis vydaný ministerstvem ve smyslu § 2</w:t>
      </w:r>
      <w:r w:rsidR="00D85569">
        <w:t>5</w:t>
      </w:r>
      <w:r w:rsidRPr="00D85569">
        <w:t xml:space="preserve"> odst. </w:t>
      </w:r>
      <w:r w:rsidR="00D85569">
        <w:t>6</w:t>
      </w:r>
      <w:r w:rsidRPr="00D85569">
        <w:t xml:space="preserve"> vyhlášky č. </w:t>
      </w:r>
      <w:r w:rsidR="007F425D" w:rsidRPr="00D85569">
        <w:t>341</w:t>
      </w:r>
      <w:r w:rsidRPr="00D85569">
        <w:t>/2014</w:t>
      </w:r>
      <w:r w:rsidR="007F425D" w:rsidRPr="00D85569">
        <w:t xml:space="preserve"> Sb.</w:t>
      </w:r>
      <w:r w:rsidRPr="00D85569">
        <w:t>, který osvědčuje žadateli udělení oprávnění k odborné způsobilosti k provádění technických prohlídek vozidel před schválením jejich technické způsobilosti k provozu na pozemních komunikacích ve stanici technické kontroly.</w:t>
      </w:r>
    </w:p>
    <w:p w14:paraId="2393DC6A" w14:textId="6E94B6BF" w:rsidR="009A4B7A" w:rsidRPr="00D85569" w:rsidRDefault="009A4B7A" w:rsidP="009A4B7A">
      <w:pPr>
        <w:ind w:firstLine="708"/>
        <w:jc w:val="both"/>
      </w:pPr>
      <w:r w:rsidRPr="00D85569">
        <w:rPr>
          <w:b/>
          <w:bCs/>
        </w:rPr>
        <w:lastRenderedPageBreak/>
        <w:t>„</w:t>
      </w:r>
      <w:r w:rsidRPr="00D85569">
        <w:rPr>
          <w:b/>
        </w:rPr>
        <w:t>Profesního osvědčení mechanika</w:t>
      </w:r>
      <w:r w:rsidRPr="00D85569">
        <w:rPr>
          <w:b/>
          <w:bCs/>
        </w:rPr>
        <w:t>“</w:t>
      </w:r>
      <w:r w:rsidRPr="00D85569">
        <w:t xml:space="preserve"> – je tiskopis vydaný ministerstvem ve smyslu § 27 vyhlášky, který osvědčuje žadateli udělení oprávnění k odborné způsobilosti k provádění měření emisí ve stanici měření emisí.</w:t>
      </w:r>
    </w:p>
    <w:p w14:paraId="176AD360" w14:textId="2E3DC18D" w:rsidR="002B1289" w:rsidRPr="00D85569" w:rsidRDefault="002B1289" w:rsidP="002B1289">
      <w:pPr>
        <w:ind w:firstLine="708"/>
        <w:jc w:val="both"/>
      </w:pPr>
      <w:r w:rsidRPr="00D85569">
        <w:rPr>
          <w:b/>
          <w:bCs/>
        </w:rPr>
        <w:t xml:space="preserve">„Školicí organizace“ </w:t>
      </w:r>
      <w:r w:rsidRPr="00D85569">
        <w:t xml:space="preserve">– je organizace pověřená ministerstvem prováděním základního a prohlubovacího kurzu </w:t>
      </w:r>
      <w:r w:rsidR="00DA59C6" w:rsidRPr="00D85569">
        <w:t xml:space="preserve">(v případě kontrolních techniků typu K se jedná o zdokonalovací kurz) </w:t>
      </w:r>
      <w:r w:rsidRPr="00D85569">
        <w:t>v rámci přípravy kontrolních techniků, kontrolních techniků ADR</w:t>
      </w:r>
      <w:r w:rsidR="00DA59C6" w:rsidRPr="00D85569">
        <w:t>,</w:t>
      </w:r>
      <w:r w:rsidRPr="00D85569">
        <w:t xml:space="preserve"> kontrolních techniků typu K</w:t>
      </w:r>
      <w:r w:rsidR="00DA59C6" w:rsidRPr="00D85569">
        <w:t xml:space="preserve"> a mechaniků </w:t>
      </w:r>
      <w:r w:rsidRPr="00D85569">
        <w:t>(dále jen „kontrolní technik</w:t>
      </w:r>
      <w:r w:rsidR="00DA59C6" w:rsidRPr="00D85569">
        <w:t xml:space="preserve"> nebo mechanik“ nebo „žadatel</w:t>
      </w:r>
      <w:r w:rsidRPr="00D85569">
        <w:t>“).</w:t>
      </w:r>
    </w:p>
    <w:p w14:paraId="7B01284F" w14:textId="77777777" w:rsidR="00DA59C6" w:rsidRPr="00D85569" w:rsidRDefault="00DA59C6" w:rsidP="00DA59C6">
      <w:pPr>
        <w:spacing w:after="0"/>
        <w:jc w:val="center"/>
      </w:pPr>
    </w:p>
    <w:p w14:paraId="2B261455" w14:textId="77777777" w:rsidR="002B1289" w:rsidRPr="00D85569" w:rsidRDefault="002B1289" w:rsidP="00DA59C6">
      <w:pPr>
        <w:spacing w:after="0"/>
        <w:jc w:val="center"/>
      </w:pPr>
      <w:r w:rsidRPr="00D85569">
        <w:t>Čl. 3</w:t>
      </w:r>
    </w:p>
    <w:p w14:paraId="6EE6DC10" w14:textId="77777777" w:rsidR="002B1289" w:rsidRPr="00D85569" w:rsidRDefault="002B1289" w:rsidP="002B1289">
      <w:pPr>
        <w:jc w:val="center"/>
        <w:rPr>
          <w:b/>
        </w:rPr>
      </w:pPr>
      <w:r w:rsidRPr="00D85569">
        <w:rPr>
          <w:b/>
        </w:rPr>
        <w:t>Úvodní ustanovení</w:t>
      </w:r>
    </w:p>
    <w:p w14:paraId="29955430" w14:textId="77777777" w:rsidR="002B1289" w:rsidRPr="00D85569" w:rsidRDefault="002B1289" w:rsidP="002B1289">
      <w:pPr>
        <w:pStyle w:val="Zhlav"/>
        <w:tabs>
          <w:tab w:val="left" w:pos="708"/>
        </w:tabs>
        <w:jc w:val="both"/>
      </w:pPr>
      <w:r w:rsidRPr="00D85569">
        <w:tab/>
        <w:t xml:space="preserve">(1) Zkoušky a přezkoušení (dále jen „zkoušky“ pokud není stanoveno jinak) žadatelů zabezpečuje školicí organizace. </w:t>
      </w:r>
    </w:p>
    <w:p w14:paraId="60CB915F" w14:textId="12371AD6" w:rsidR="002B1289" w:rsidRPr="00D85569" w:rsidRDefault="002B1289" w:rsidP="002B1289">
      <w:pPr>
        <w:pStyle w:val="Zhlav"/>
        <w:tabs>
          <w:tab w:val="left" w:pos="708"/>
        </w:tabs>
        <w:spacing w:before="120"/>
        <w:jc w:val="both"/>
      </w:pPr>
      <w:r w:rsidRPr="00D85569">
        <w:tab/>
        <w:t>(2) Žadatel se může podrobit zkoušce jen za předpokladu, že absolvoval základní nebo prohlubovací kurz pro kontrolního technika</w:t>
      </w:r>
      <w:r w:rsidR="00DA59C6" w:rsidRPr="00D85569">
        <w:t xml:space="preserve"> nebo mechanika</w:t>
      </w:r>
      <w:r w:rsidRPr="00D85569">
        <w:t xml:space="preserve">. </w:t>
      </w:r>
    </w:p>
    <w:p w14:paraId="7C94E4D7" w14:textId="77777777" w:rsidR="002B1289" w:rsidRPr="00D85569" w:rsidRDefault="002B1289" w:rsidP="002B1289">
      <w:pPr>
        <w:spacing w:before="120"/>
        <w:ind w:firstLine="708"/>
        <w:jc w:val="both"/>
      </w:pPr>
      <w:r w:rsidRPr="00D85569">
        <w:t>(3) Zkoušky se konají před zkušební komisí jmenovanou ministerstvem.</w:t>
      </w:r>
    </w:p>
    <w:p w14:paraId="771C0B8E" w14:textId="4B44CB6A" w:rsidR="002B1289" w:rsidRPr="00D85569" w:rsidRDefault="002B1289" w:rsidP="002B1289">
      <w:pPr>
        <w:spacing w:before="120"/>
        <w:ind w:firstLine="708"/>
        <w:jc w:val="both"/>
      </w:pPr>
      <w:r w:rsidRPr="00D85569">
        <w:t>(4) Za organizaci, průběh, hodnocení a administrativní zajištění zkoušky odpovídá předseda zkušební komise</w:t>
      </w:r>
      <w:r w:rsidR="00DA59C6" w:rsidRPr="00D85569">
        <w:t xml:space="preserve"> nebo jím pověřeným jiný člen zkušební komise</w:t>
      </w:r>
      <w:r w:rsidRPr="00D85569">
        <w:t xml:space="preserve">. </w:t>
      </w:r>
    </w:p>
    <w:p w14:paraId="09F445BE" w14:textId="673B267F" w:rsidR="002B1289" w:rsidRPr="00D85569" w:rsidRDefault="002B1289" w:rsidP="002B1289">
      <w:pPr>
        <w:ind w:firstLine="708"/>
        <w:jc w:val="both"/>
      </w:pPr>
      <w:r w:rsidRPr="00D85569">
        <w:t xml:space="preserve">(5) O vlastním provedení zkoušky žadatele je veden zkušební komisí písemný „Protokol o zkoušce“, ve kterém jsou zaznamenávány údaje o žadateli, zkušební komisi a průběhu zkoušky, výsledky jednotlivých dílčích </w:t>
      </w:r>
      <w:r w:rsidR="004E2806">
        <w:t xml:space="preserve">zkoušek </w:t>
      </w:r>
      <w:r w:rsidRPr="00D85569">
        <w:t xml:space="preserve">a celkové hodnocení zkoušky (případně opakované zkoušky) žadatele. </w:t>
      </w:r>
      <w:r w:rsidR="00FE345F">
        <w:t xml:space="preserve">O jednotlivých žadatelích se </w:t>
      </w:r>
      <w:r w:rsidRPr="0010551A">
        <w:t xml:space="preserve">vyplňuje </w:t>
      </w:r>
      <w:r w:rsidR="00FE345F">
        <w:t>společný</w:t>
      </w:r>
      <w:r w:rsidRPr="0010551A">
        <w:t xml:space="preserve"> „Protokol o zkoušce“. Po provedené zkoušce se k němu přikládá vlastní písemná příprava </w:t>
      </w:r>
      <w:r w:rsidR="00FE345F">
        <w:t xml:space="preserve">každého </w:t>
      </w:r>
      <w:r w:rsidRPr="0010551A">
        <w:t>žadatele, kterou zpracoval a použil v průběhu zkoušky</w:t>
      </w:r>
      <w:r w:rsidRPr="00FE345F">
        <w:t>.</w:t>
      </w:r>
    </w:p>
    <w:p w14:paraId="7B2446F0" w14:textId="77777777" w:rsidR="002B1289" w:rsidRPr="00D85569" w:rsidRDefault="002B1289" w:rsidP="002B1289">
      <w:pPr>
        <w:jc w:val="both"/>
      </w:pPr>
    </w:p>
    <w:p w14:paraId="39C258E1" w14:textId="77777777" w:rsidR="002B1289" w:rsidRPr="00D85569" w:rsidRDefault="002B1289" w:rsidP="002B1289">
      <w:pPr>
        <w:jc w:val="center"/>
        <w:rPr>
          <w:b/>
        </w:rPr>
      </w:pPr>
      <w:r w:rsidRPr="00D85569">
        <w:rPr>
          <w:b/>
        </w:rPr>
        <w:t>ČÁST DRUHÁ</w:t>
      </w:r>
    </w:p>
    <w:p w14:paraId="6FD87498" w14:textId="77777777" w:rsidR="002B1289" w:rsidRPr="00D85569" w:rsidRDefault="002B1289" w:rsidP="002B1289">
      <w:pPr>
        <w:jc w:val="center"/>
        <w:rPr>
          <w:b/>
        </w:rPr>
      </w:pPr>
      <w:r w:rsidRPr="00D85569">
        <w:rPr>
          <w:b/>
        </w:rPr>
        <w:t>ZKUŠEBNÍ KOMISE</w:t>
      </w:r>
    </w:p>
    <w:p w14:paraId="5DFDE8A6" w14:textId="77777777" w:rsidR="002B1289" w:rsidRPr="00D85569" w:rsidRDefault="002B1289" w:rsidP="006D61F4">
      <w:pPr>
        <w:spacing w:after="0"/>
        <w:jc w:val="center"/>
      </w:pPr>
      <w:r w:rsidRPr="00D85569">
        <w:t>Čl. 4</w:t>
      </w:r>
    </w:p>
    <w:p w14:paraId="70D304D7" w14:textId="77777777" w:rsidR="002B1289" w:rsidRPr="00D85569" w:rsidRDefault="002B1289" w:rsidP="002B1289">
      <w:pPr>
        <w:jc w:val="center"/>
        <w:rPr>
          <w:b/>
        </w:rPr>
      </w:pPr>
      <w:r w:rsidRPr="00D85569">
        <w:rPr>
          <w:b/>
        </w:rPr>
        <w:t>Zkušební komise</w:t>
      </w:r>
    </w:p>
    <w:p w14:paraId="6A6D9275" w14:textId="77777777" w:rsidR="002B1289" w:rsidRPr="00D85569" w:rsidRDefault="002B1289" w:rsidP="002B1289">
      <w:pPr>
        <w:ind w:firstLine="708"/>
        <w:jc w:val="both"/>
      </w:pPr>
      <w:r w:rsidRPr="00D85569">
        <w:t xml:space="preserve">(1) Zkušební komise je nejméně tříčlenná, případně tvořena lichým počtem členů s právem hlasovacím. Skládá se z předsedy, zkoušejícího (zkoušejících) a přísedícího (přísedících). Zkušební komisi řídí předseda. Počet členů zkušební komise stanoví a jmenuje ministerstvo, vždy pro konkrétní termín zkoušek.  </w:t>
      </w:r>
    </w:p>
    <w:p w14:paraId="08987124" w14:textId="77777777" w:rsidR="002B1289" w:rsidRPr="00D85569" w:rsidRDefault="002B1289" w:rsidP="002B1289">
      <w:pPr>
        <w:ind w:firstLine="708"/>
        <w:jc w:val="both"/>
      </w:pPr>
      <w:r w:rsidRPr="00D85569">
        <w:t>(2) Předsedou zkušební komise může být pouze pracovník ministerstva.</w:t>
      </w:r>
    </w:p>
    <w:p w14:paraId="5B39355D" w14:textId="77777777" w:rsidR="002B1289" w:rsidRPr="00D85569" w:rsidRDefault="002B1289" w:rsidP="002B1289">
      <w:pPr>
        <w:ind w:firstLine="708"/>
        <w:jc w:val="both"/>
      </w:pPr>
      <w:r w:rsidRPr="00D85569">
        <w:t>(3) Za člena zkušební komise je považován i zapisovatel, který však nemá právo hlasovat o výsledku zkoušky.</w:t>
      </w:r>
    </w:p>
    <w:p w14:paraId="3CC10EF8" w14:textId="77777777" w:rsidR="002B1289" w:rsidRPr="00D85569" w:rsidRDefault="002B1289" w:rsidP="002B1289">
      <w:pPr>
        <w:ind w:firstLine="708"/>
        <w:jc w:val="both"/>
      </w:pPr>
      <w:r w:rsidRPr="00D85569">
        <w:t xml:space="preserve">(4) Zkušební komise se při svém výkonu řídí těmito metodickými zásadami: </w:t>
      </w:r>
    </w:p>
    <w:p w14:paraId="5568264C" w14:textId="77777777" w:rsidR="002B1289" w:rsidRPr="00D85569" w:rsidRDefault="002B1289" w:rsidP="002B1289">
      <w:pPr>
        <w:pStyle w:val="Odstavecseseznamem"/>
        <w:numPr>
          <w:ilvl w:val="0"/>
          <w:numId w:val="12"/>
        </w:numPr>
        <w:jc w:val="both"/>
      </w:pPr>
      <w:r w:rsidRPr="00D85569">
        <w:t>jednotný systém zkoušek,</w:t>
      </w:r>
    </w:p>
    <w:p w14:paraId="17920229" w14:textId="77777777" w:rsidR="002B1289" w:rsidRPr="00D85569" w:rsidRDefault="002B1289" w:rsidP="002B1289">
      <w:pPr>
        <w:pStyle w:val="Odstavecseseznamem"/>
        <w:numPr>
          <w:ilvl w:val="0"/>
          <w:numId w:val="12"/>
        </w:numPr>
        <w:jc w:val="both"/>
      </w:pPr>
      <w:r w:rsidRPr="00D85569">
        <w:t>shodný a psychologicky správný přístup členů zkušební komise k žadatelům,</w:t>
      </w:r>
    </w:p>
    <w:p w14:paraId="57699C7C" w14:textId="77777777" w:rsidR="002B1289" w:rsidRPr="00D85569" w:rsidRDefault="002B1289" w:rsidP="002B1289">
      <w:pPr>
        <w:pStyle w:val="Odstavecseseznamem"/>
        <w:numPr>
          <w:ilvl w:val="0"/>
          <w:numId w:val="12"/>
        </w:numPr>
        <w:jc w:val="both"/>
      </w:pPr>
      <w:r w:rsidRPr="00D85569">
        <w:lastRenderedPageBreak/>
        <w:t>vytvoření příznivých podmínek pro to, aby žadatel mohl uplatnit všechny svoje znalosti, dovednosti a chování,</w:t>
      </w:r>
    </w:p>
    <w:p w14:paraId="09A526BA" w14:textId="77777777" w:rsidR="002B1289" w:rsidRPr="00D85569" w:rsidRDefault="002B1289" w:rsidP="002B1289">
      <w:pPr>
        <w:pStyle w:val="Odstavecseseznamem"/>
        <w:numPr>
          <w:ilvl w:val="0"/>
          <w:numId w:val="12"/>
        </w:numPr>
        <w:jc w:val="both"/>
      </w:pPr>
      <w:r w:rsidRPr="00D85569">
        <w:t>objektivní a nestranné posuzování odpovědí žadatele a dodržování zásad správné klasifikace.</w:t>
      </w:r>
    </w:p>
    <w:p w14:paraId="1FCB73B5" w14:textId="77777777" w:rsidR="002B1289" w:rsidRPr="00D85569" w:rsidRDefault="002B1289" w:rsidP="006D61F4">
      <w:pPr>
        <w:spacing w:after="0"/>
        <w:jc w:val="center"/>
      </w:pPr>
      <w:r w:rsidRPr="00D85569">
        <w:t>Čl. 5</w:t>
      </w:r>
    </w:p>
    <w:p w14:paraId="5B229AD4" w14:textId="77777777" w:rsidR="002B1289" w:rsidRPr="00D85569" w:rsidRDefault="002B1289" w:rsidP="002B1289">
      <w:pPr>
        <w:jc w:val="center"/>
        <w:rPr>
          <w:b/>
        </w:rPr>
      </w:pPr>
      <w:r w:rsidRPr="00D85569">
        <w:rPr>
          <w:b/>
        </w:rPr>
        <w:t>Předseda zkušební komise</w:t>
      </w:r>
    </w:p>
    <w:p w14:paraId="599A9A12" w14:textId="77777777" w:rsidR="002B1289" w:rsidRPr="00D85569" w:rsidRDefault="002B1289" w:rsidP="002B1289">
      <w:pPr>
        <w:keepNext/>
        <w:jc w:val="both"/>
      </w:pPr>
      <w:r w:rsidRPr="00D85569">
        <w:t>Předseda zkušební komise:</w:t>
      </w:r>
    </w:p>
    <w:p w14:paraId="1B158353" w14:textId="77777777" w:rsidR="002B1289" w:rsidRPr="00D85569" w:rsidRDefault="002B1289" w:rsidP="002B1289">
      <w:pPr>
        <w:numPr>
          <w:ilvl w:val="0"/>
          <w:numId w:val="1"/>
        </w:numPr>
        <w:jc w:val="both"/>
        <w:rPr>
          <w:b/>
          <w:bCs/>
        </w:rPr>
      </w:pPr>
      <w:r w:rsidRPr="00D85569">
        <w:rPr>
          <w:b/>
          <w:bCs/>
        </w:rPr>
        <w:t>je oprávněn:</w:t>
      </w:r>
    </w:p>
    <w:p w14:paraId="235BD860" w14:textId="77777777" w:rsidR="002B1289" w:rsidRPr="00D85569" w:rsidRDefault="002B1289" w:rsidP="002B1289">
      <w:pPr>
        <w:numPr>
          <w:ilvl w:val="1"/>
          <w:numId w:val="11"/>
        </w:numPr>
        <w:jc w:val="both"/>
      </w:pPr>
      <w:r w:rsidRPr="00D85569">
        <w:t>svolávat členy zkušební komise k metodické instruktáži, zejména před začátkem zkoušky, nebo při závadách a nedostatcích, které se vyskytly v průběhu zkoušek,</w:t>
      </w:r>
    </w:p>
    <w:p w14:paraId="1588B0D2" w14:textId="77777777" w:rsidR="002B1289" w:rsidRPr="00D85569" w:rsidRDefault="002B1289" w:rsidP="002B1289">
      <w:pPr>
        <w:numPr>
          <w:ilvl w:val="1"/>
          <w:numId w:val="11"/>
        </w:numPr>
        <w:jc w:val="both"/>
      </w:pPr>
      <w:r w:rsidRPr="00D85569">
        <w:t xml:space="preserve">dávat členům zkušební komise závazné pokyny k organizaci a postupu při zkouškách a upozorňovat je na nedostatky, </w:t>
      </w:r>
    </w:p>
    <w:p w14:paraId="37F428E1" w14:textId="77777777" w:rsidR="002B1289" w:rsidRPr="006D61F4" w:rsidRDefault="002B1289" w:rsidP="002B1289">
      <w:pPr>
        <w:numPr>
          <w:ilvl w:val="1"/>
          <w:numId w:val="11"/>
        </w:numPr>
        <w:jc w:val="both"/>
      </w:pPr>
      <w:r w:rsidRPr="006D61F4">
        <w:t>pověřit některého člena zkušební komise provedením jednotlivých dílčích zkoušek, zejména písemné části, kterou zabezpečuje školicí organizace, nebo v případě ověření praktických dovedností na lince stanice technické kontroly,</w:t>
      </w:r>
    </w:p>
    <w:p w14:paraId="2CD1093F" w14:textId="77777777" w:rsidR="002B1289" w:rsidRPr="00D85569" w:rsidRDefault="002B1289" w:rsidP="002B1289">
      <w:pPr>
        <w:numPr>
          <w:ilvl w:val="1"/>
          <w:numId w:val="11"/>
        </w:numPr>
        <w:jc w:val="both"/>
      </w:pPr>
      <w:r w:rsidRPr="00D85569">
        <w:t>pokládat žadatelům v průběhu zkoušky doplňovací a upřesňující otázky,</w:t>
      </w:r>
    </w:p>
    <w:p w14:paraId="6A5C70A1" w14:textId="77777777" w:rsidR="002B1289" w:rsidRPr="00D85569" w:rsidRDefault="002B1289" w:rsidP="002B1289">
      <w:pPr>
        <w:numPr>
          <w:ilvl w:val="1"/>
          <w:numId w:val="11"/>
        </w:numPr>
        <w:jc w:val="both"/>
      </w:pPr>
      <w:r w:rsidRPr="00D85569">
        <w:t>rozhodovat o sporných otázkách souvisejících se zkouškami,</w:t>
      </w:r>
    </w:p>
    <w:p w14:paraId="7759B9E9" w14:textId="77777777" w:rsidR="002B1289" w:rsidRPr="00D85569" w:rsidRDefault="002B1289" w:rsidP="002B1289">
      <w:pPr>
        <w:numPr>
          <w:ilvl w:val="1"/>
          <w:numId w:val="11"/>
        </w:numPr>
        <w:jc w:val="both"/>
      </w:pPr>
      <w:r w:rsidRPr="00D85569">
        <w:t>rozhodnout o námitce žadatele, která byla podána v průběhu zkoušky proti postupu člena zkušební komise nebo proti způsobu hodnocení,</w:t>
      </w:r>
    </w:p>
    <w:p w14:paraId="483E0F4A" w14:textId="77777777" w:rsidR="002B1289" w:rsidRPr="00D85569" w:rsidRDefault="002B1289" w:rsidP="002B1289">
      <w:pPr>
        <w:numPr>
          <w:ilvl w:val="1"/>
          <w:numId w:val="11"/>
        </w:numPr>
        <w:jc w:val="both"/>
      </w:pPr>
      <w:r w:rsidRPr="00D85569">
        <w:t>rozhodnout o vyloučení žadatele od zkoušky nebo o přerušení či zastavení zkoušky,</w:t>
      </w:r>
    </w:p>
    <w:p w14:paraId="0FDD563D" w14:textId="77777777" w:rsidR="002B1289" w:rsidRPr="00D85569" w:rsidRDefault="002B1289" w:rsidP="002B1289">
      <w:pPr>
        <w:numPr>
          <w:ilvl w:val="1"/>
          <w:numId w:val="11"/>
        </w:numPr>
        <w:jc w:val="both"/>
      </w:pPr>
      <w:r w:rsidRPr="00D85569">
        <w:t>určit člena zkušební komise, který ho bude zastupovat v době jeho nepřítomnosti,</w:t>
      </w:r>
    </w:p>
    <w:p w14:paraId="39421929" w14:textId="0C54BD4E" w:rsidR="002B1289" w:rsidRPr="00D85569" w:rsidRDefault="002B1289" w:rsidP="002B1289">
      <w:pPr>
        <w:numPr>
          <w:ilvl w:val="1"/>
          <w:numId w:val="11"/>
        </w:numPr>
        <w:jc w:val="both"/>
      </w:pPr>
      <w:r w:rsidRPr="00D85569">
        <w:t xml:space="preserve">ukončit zkoušku nebo opakovanou zkoušku žadatele, u kterého zjistí požití alkoholických nápojů </w:t>
      </w:r>
      <w:r w:rsidR="004E2806">
        <w:t xml:space="preserve">nebo jiných návykových látek </w:t>
      </w:r>
      <w:r w:rsidRPr="00D85569">
        <w:t xml:space="preserve">v průběhu zkoušky nebo opakované zkoušky, </w:t>
      </w:r>
    </w:p>
    <w:p w14:paraId="37CBF9CF" w14:textId="77777777" w:rsidR="002B1289" w:rsidRPr="00D85569" w:rsidRDefault="002B1289" w:rsidP="002B1289">
      <w:pPr>
        <w:numPr>
          <w:ilvl w:val="1"/>
          <w:numId w:val="11"/>
        </w:numPr>
        <w:jc w:val="both"/>
      </w:pPr>
      <w:r w:rsidRPr="00D85569">
        <w:t>dát hlasovat o výsledku zkoušky žadatele,</w:t>
      </w:r>
    </w:p>
    <w:p w14:paraId="273B51B8" w14:textId="77777777" w:rsidR="002B1289" w:rsidRPr="00D85569" w:rsidRDefault="002B1289" w:rsidP="002B1289">
      <w:pPr>
        <w:numPr>
          <w:ilvl w:val="1"/>
          <w:numId w:val="11"/>
        </w:numPr>
        <w:jc w:val="both"/>
      </w:pPr>
      <w:r w:rsidRPr="00D85569">
        <w:t xml:space="preserve">vyhodnotit hlasování jednotlivých členů zkušební komise a rozhodnout o celkovém hodnocení zkoušky žadatele, </w:t>
      </w:r>
    </w:p>
    <w:p w14:paraId="29BAB951" w14:textId="77777777" w:rsidR="002B1289" w:rsidRPr="00D85569" w:rsidRDefault="002B1289" w:rsidP="002B1289">
      <w:pPr>
        <w:numPr>
          <w:ilvl w:val="1"/>
          <w:numId w:val="11"/>
        </w:numPr>
        <w:jc w:val="both"/>
      </w:pPr>
      <w:r w:rsidRPr="00D85569">
        <w:t>pověřit pracovníka ministerstva nebo školicí organizaci administrativním zpracováním podkladů o průběhu a výsledku zkoušky žadatele a přípravou profesního osvědčení kontrolního technika.</w:t>
      </w:r>
    </w:p>
    <w:p w14:paraId="7B64181D" w14:textId="77777777" w:rsidR="002B1289" w:rsidRPr="00D85569" w:rsidRDefault="002B1289" w:rsidP="002B1289">
      <w:pPr>
        <w:jc w:val="both"/>
        <w:rPr>
          <w:b/>
        </w:rPr>
      </w:pPr>
    </w:p>
    <w:p w14:paraId="49FDF982" w14:textId="77777777" w:rsidR="002B1289" w:rsidRPr="00D85569" w:rsidRDefault="002B1289" w:rsidP="002B1289">
      <w:pPr>
        <w:numPr>
          <w:ilvl w:val="2"/>
          <w:numId w:val="2"/>
        </w:numPr>
        <w:jc w:val="both"/>
        <w:rPr>
          <w:b/>
          <w:bCs/>
        </w:rPr>
      </w:pPr>
      <w:r w:rsidRPr="00D85569">
        <w:rPr>
          <w:b/>
          <w:bCs/>
        </w:rPr>
        <w:t>odpovídá za:</w:t>
      </w:r>
    </w:p>
    <w:p w14:paraId="2F59DC80" w14:textId="77777777" w:rsidR="002B1289" w:rsidRPr="00D85569" w:rsidRDefault="002B1289" w:rsidP="002B1289">
      <w:pPr>
        <w:numPr>
          <w:ilvl w:val="3"/>
          <w:numId w:val="3"/>
        </w:numPr>
        <w:jc w:val="both"/>
      </w:pPr>
      <w:r w:rsidRPr="00D85569">
        <w:t>jednotný, organizovaný a správný postup zkušební komise při zkouškách,</w:t>
      </w:r>
    </w:p>
    <w:p w14:paraId="256CE009" w14:textId="77777777" w:rsidR="002B1289" w:rsidRPr="00D85569" w:rsidRDefault="002B1289" w:rsidP="002B1289">
      <w:pPr>
        <w:numPr>
          <w:ilvl w:val="3"/>
          <w:numId w:val="3"/>
        </w:numPr>
        <w:jc w:val="both"/>
      </w:pPr>
      <w:r w:rsidRPr="00D85569">
        <w:t xml:space="preserve">dodržování zákona, vyhlášky a tohoto zkušebního řádu, </w:t>
      </w:r>
    </w:p>
    <w:p w14:paraId="5CDB8253" w14:textId="77777777" w:rsidR="002B1289" w:rsidRPr="00D85569" w:rsidRDefault="002B1289" w:rsidP="002B1289">
      <w:pPr>
        <w:numPr>
          <w:ilvl w:val="3"/>
          <w:numId w:val="3"/>
        </w:numPr>
        <w:jc w:val="both"/>
      </w:pPr>
      <w:r w:rsidRPr="00D85569">
        <w:t>přesné dodržení vymezených práv a povinností žadatelů při zkouškách,</w:t>
      </w:r>
    </w:p>
    <w:p w14:paraId="6C2387CF" w14:textId="77777777" w:rsidR="002B1289" w:rsidRPr="00D85569" w:rsidRDefault="002B1289" w:rsidP="002B1289">
      <w:pPr>
        <w:numPr>
          <w:ilvl w:val="3"/>
          <w:numId w:val="3"/>
        </w:numPr>
        <w:jc w:val="both"/>
      </w:pPr>
      <w:r w:rsidRPr="00D85569">
        <w:t>dodržování metodických a pedagogických zásad zkoušek a za vytváření příznivých podmínek pro jejich průběh,</w:t>
      </w:r>
    </w:p>
    <w:p w14:paraId="2A1E125A" w14:textId="77777777" w:rsidR="002B1289" w:rsidRPr="00D85569" w:rsidRDefault="002B1289" w:rsidP="002B1289">
      <w:pPr>
        <w:numPr>
          <w:ilvl w:val="3"/>
          <w:numId w:val="3"/>
        </w:numPr>
        <w:jc w:val="both"/>
      </w:pPr>
      <w:r w:rsidRPr="00D85569">
        <w:lastRenderedPageBreak/>
        <w:t>řádné provedení a předání dokumentace o zkouškách ministerstvu.</w:t>
      </w:r>
    </w:p>
    <w:p w14:paraId="5EB2CDCD" w14:textId="77777777" w:rsidR="002B1289" w:rsidRPr="00D85569" w:rsidRDefault="002B1289" w:rsidP="002B1289">
      <w:pPr>
        <w:jc w:val="both"/>
      </w:pPr>
    </w:p>
    <w:p w14:paraId="0C8E19C7" w14:textId="77777777" w:rsidR="002B1289" w:rsidRPr="00D85569" w:rsidRDefault="002B1289" w:rsidP="002B1289">
      <w:pPr>
        <w:numPr>
          <w:ilvl w:val="0"/>
          <w:numId w:val="3"/>
        </w:numPr>
        <w:jc w:val="both"/>
        <w:rPr>
          <w:b/>
          <w:bCs/>
        </w:rPr>
      </w:pPr>
      <w:r w:rsidRPr="00D85569">
        <w:rPr>
          <w:b/>
          <w:bCs/>
        </w:rPr>
        <w:t>je povinen:</w:t>
      </w:r>
    </w:p>
    <w:p w14:paraId="427F94C6" w14:textId="77777777" w:rsidR="002B1289" w:rsidRPr="00D85569" w:rsidRDefault="002B1289" w:rsidP="002B1289">
      <w:pPr>
        <w:pStyle w:val="Zkladntext3"/>
        <w:ind w:left="284" w:firstLine="425"/>
        <w:rPr>
          <w:b w:val="0"/>
        </w:rPr>
      </w:pPr>
      <w:r w:rsidRPr="00D85569">
        <w:rPr>
          <w:b w:val="0"/>
        </w:rPr>
        <w:t>před zahájením zkoušek:</w:t>
      </w:r>
    </w:p>
    <w:p w14:paraId="337B5396" w14:textId="0DA34253" w:rsidR="002B1289" w:rsidRPr="00D85569" w:rsidRDefault="002B1289" w:rsidP="002B1289">
      <w:pPr>
        <w:numPr>
          <w:ilvl w:val="2"/>
          <w:numId w:val="4"/>
        </w:numPr>
        <w:jc w:val="both"/>
      </w:pPr>
      <w:r w:rsidRPr="00D85569">
        <w:t>prověřit správnost a kompletnost podaných žádostí, pokud touto činností nepověřil člena zkušební komise</w:t>
      </w:r>
      <w:r w:rsidR="004E2806">
        <w:t xml:space="preserve"> nebo pověřenou školicí organizaci</w:t>
      </w:r>
      <w:r w:rsidRPr="00D85569">
        <w:t>,</w:t>
      </w:r>
    </w:p>
    <w:p w14:paraId="1D426B4D" w14:textId="77777777" w:rsidR="002B1289" w:rsidRPr="00D85569" w:rsidRDefault="002B1289" w:rsidP="002B1289">
      <w:pPr>
        <w:numPr>
          <w:ilvl w:val="2"/>
          <w:numId w:val="4"/>
        </w:numPr>
        <w:jc w:val="both"/>
      </w:pPr>
      <w:r w:rsidRPr="00D85569">
        <w:t>ověřit totožnost přítomných žadatelů podle průkazu totožnosti,</w:t>
      </w:r>
    </w:p>
    <w:p w14:paraId="181B193B" w14:textId="4B343528" w:rsidR="002B1289" w:rsidRPr="00D85569" w:rsidRDefault="002B1289" w:rsidP="002B1289">
      <w:pPr>
        <w:numPr>
          <w:ilvl w:val="2"/>
          <w:numId w:val="4"/>
        </w:numPr>
        <w:jc w:val="both"/>
      </w:pPr>
      <w:r w:rsidRPr="00D85569">
        <w:t>informovat žadatele o formě, organizaci a průběhu zkoušek, o jejich právech a povinnostech a způsobu hodnocení odpovědí při</w:t>
      </w:r>
      <w:r w:rsidR="004E2806">
        <w:t xml:space="preserve"> zkoušce</w:t>
      </w:r>
      <w:r w:rsidRPr="00D85569">
        <w:t>,</w:t>
      </w:r>
    </w:p>
    <w:p w14:paraId="3A1800DE" w14:textId="77777777" w:rsidR="002B1289" w:rsidRPr="00D85569" w:rsidRDefault="002B1289" w:rsidP="002B1289">
      <w:pPr>
        <w:ind w:left="284" w:firstLine="425"/>
        <w:jc w:val="both"/>
        <w:rPr>
          <w:bCs/>
        </w:rPr>
      </w:pPr>
      <w:r w:rsidRPr="00D85569">
        <w:rPr>
          <w:bCs/>
        </w:rPr>
        <w:t>v průběhu zkoušek:</w:t>
      </w:r>
    </w:p>
    <w:p w14:paraId="45E62921" w14:textId="77777777" w:rsidR="002B1289" w:rsidRPr="00D85569" w:rsidRDefault="002B1289" w:rsidP="002B1289">
      <w:pPr>
        <w:numPr>
          <w:ilvl w:val="2"/>
          <w:numId w:val="4"/>
        </w:numPr>
        <w:jc w:val="both"/>
      </w:pPr>
      <w:r w:rsidRPr="00D85569">
        <w:t xml:space="preserve">dodržovat zkušební řád, </w:t>
      </w:r>
    </w:p>
    <w:p w14:paraId="29C4A0B8" w14:textId="77777777" w:rsidR="002B1289" w:rsidRPr="00D85569" w:rsidRDefault="002B1289" w:rsidP="002B1289">
      <w:pPr>
        <w:numPr>
          <w:ilvl w:val="2"/>
          <w:numId w:val="4"/>
        </w:numPr>
        <w:jc w:val="both"/>
      </w:pPr>
      <w:r w:rsidRPr="00D85569">
        <w:t xml:space="preserve">dbát o správné zásady zkoušek, zejména aby nedocházelo k výměně otázek a nedovolené spolupráci žadatelů v době jejich přípravy ke zkoušce, </w:t>
      </w:r>
    </w:p>
    <w:p w14:paraId="7756827D" w14:textId="77777777" w:rsidR="002B1289" w:rsidRPr="00D85569" w:rsidRDefault="002B1289" w:rsidP="002B1289">
      <w:pPr>
        <w:numPr>
          <w:ilvl w:val="2"/>
          <w:numId w:val="4"/>
        </w:numPr>
        <w:jc w:val="both"/>
      </w:pPr>
      <w:r w:rsidRPr="00D85569">
        <w:t xml:space="preserve">dbát o nerušený průběh zkoušek, </w:t>
      </w:r>
    </w:p>
    <w:p w14:paraId="4CD8F8D5" w14:textId="77777777" w:rsidR="002B1289" w:rsidRPr="00D85569" w:rsidRDefault="002B1289" w:rsidP="002B1289">
      <w:pPr>
        <w:numPr>
          <w:ilvl w:val="2"/>
          <w:numId w:val="4"/>
        </w:numPr>
        <w:jc w:val="both"/>
      </w:pPr>
      <w:r w:rsidRPr="00D85569">
        <w:t xml:space="preserve">objasnit žadateli v době přípravy zadání položené otázky, pokud o to požádá, </w:t>
      </w:r>
    </w:p>
    <w:p w14:paraId="3ACEF44C" w14:textId="77777777" w:rsidR="002B1289" w:rsidRPr="00D85569" w:rsidRDefault="002B1289" w:rsidP="002B1289">
      <w:pPr>
        <w:numPr>
          <w:ilvl w:val="2"/>
          <w:numId w:val="4"/>
        </w:numPr>
        <w:jc w:val="both"/>
      </w:pPr>
      <w:r w:rsidRPr="00D85569">
        <w:t xml:space="preserve">dodržovat metodické zásady zkoušek, zejména vytvářet podmínky, aby žadatel mohl samostatně podat vyčerpávající odpověď na položenou otázku, </w:t>
      </w:r>
    </w:p>
    <w:p w14:paraId="307ED72F" w14:textId="77777777" w:rsidR="002B1289" w:rsidRPr="00D85569" w:rsidRDefault="002B1289" w:rsidP="002B1289">
      <w:pPr>
        <w:numPr>
          <w:ilvl w:val="2"/>
          <w:numId w:val="4"/>
        </w:numPr>
        <w:jc w:val="both"/>
      </w:pPr>
      <w:r w:rsidRPr="00D85569">
        <w:t>umožnit žadateli uplatnit jeho vlastní znalosti,</w:t>
      </w:r>
    </w:p>
    <w:p w14:paraId="0D11FC2C" w14:textId="77777777" w:rsidR="002B1289" w:rsidRPr="00D85569" w:rsidRDefault="002B1289" w:rsidP="002B1289">
      <w:pPr>
        <w:numPr>
          <w:ilvl w:val="2"/>
          <w:numId w:val="4"/>
        </w:numPr>
        <w:jc w:val="both"/>
      </w:pPr>
      <w:r w:rsidRPr="00D85569">
        <w:t>vstoupit do výkladu žadatele v případě, kdy žadatel sám neodpovídá na položenou otázku,</w:t>
      </w:r>
    </w:p>
    <w:p w14:paraId="5ABB8F11" w14:textId="77777777" w:rsidR="002B1289" w:rsidRPr="00D85569" w:rsidRDefault="002B1289" w:rsidP="002B1289">
      <w:pPr>
        <w:pStyle w:val="Zkladntext"/>
        <w:ind w:left="284" w:firstLine="424"/>
        <w:rPr>
          <w:bCs/>
        </w:rPr>
      </w:pPr>
      <w:r w:rsidRPr="00D85569">
        <w:rPr>
          <w:bCs/>
        </w:rPr>
        <w:t>po ukončení zkoušek:</w:t>
      </w:r>
    </w:p>
    <w:p w14:paraId="686C6108" w14:textId="77777777" w:rsidR="002B1289" w:rsidRPr="00D85569" w:rsidRDefault="002B1289" w:rsidP="002B1289">
      <w:pPr>
        <w:numPr>
          <w:ilvl w:val="2"/>
          <w:numId w:val="4"/>
        </w:numPr>
        <w:jc w:val="both"/>
      </w:pPr>
      <w:r w:rsidRPr="00D85569">
        <w:t>vyhlásit konečné výsledky zkoušek,</w:t>
      </w:r>
    </w:p>
    <w:p w14:paraId="20D3524A" w14:textId="5E1C8EF3" w:rsidR="002B1289" w:rsidRPr="00D85569" w:rsidRDefault="002B1289" w:rsidP="002B1289">
      <w:pPr>
        <w:numPr>
          <w:ilvl w:val="2"/>
          <w:numId w:val="4"/>
        </w:numPr>
        <w:jc w:val="both"/>
      </w:pPr>
      <w:r w:rsidRPr="00D85569">
        <w:t xml:space="preserve">zajistit žadateli, který úspěšně složil zkoušku, vydání profesního osvědčení kontrolního technika </w:t>
      </w:r>
      <w:r w:rsidR="004E2806">
        <w:t xml:space="preserve">nebo mechanika </w:t>
      </w:r>
      <w:r w:rsidRPr="00D85569">
        <w:t>a provést kontrolu údajů v něm uvedených,</w:t>
      </w:r>
    </w:p>
    <w:p w14:paraId="6608A750" w14:textId="08A4F76B" w:rsidR="002B1289" w:rsidRPr="00D85569" w:rsidRDefault="002B1289" w:rsidP="002B1289">
      <w:pPr>
        <w:numPr>
          <w:ilvl w:val="2"/>
          <w:numId w:val="4"/>
        </w:numPr>
        <w:jc w:val="both"/>
      </w:pPr>
      <w:r w:rsidRPr="00D85569">
        <w:t>zajistit provedení zápisů do profesního osvědčení kontrolního technika</w:t>
      </w:r>
      <w:r w:rsidR="004E2806">
        <w:t xml:space="preserve"> nebo mechanika</w:t>
      </w:r>
      <w:r w:rsidRPr="00D85569">
        <w:t xml:space="preserve">, jehož držitel úspěšně složil přezkoušení a ověřit jejich správnost, </w:t>
      </w:r>
    </w:p>
    <w:p w14:paraId="75079E5F" w14:textId="3BB47001" w:rsidR="002B1289" w:rsidRPr="00D85569" w:rsidRDefault="002B1289" w:rsidP="002B1289">
      <w:pPr>
        <w:numPr>
          <w:ilvl w:val="2"/>
          <w:numId w:val="4"/>
        </w:numPr>
        <w:jc w:val="both"/>
      </w:pPr>
      <w:r w:rsidRPr="00D85569">
        <w:t>po neúspěšné opakované zkoušce žadatele informovat o možnosti absolvování nového základního kurzu.</w:t>
      </w:r>
    </w:p>
    <w:p w14:paraId="627F44D8" w14:textId="77777777" w:rsidR="002B1289" w:rsidRPr="00D85569" w:rsidRDefault="002B1289" w:rsidP="006D61F4">
      <w:pPr>
        <w:keepNext/>
        <w:spacing w:after="0"/>
        <w:jc w:val="center"/>
        <w:rPr>
          <w:bCs/>
        </w:rPr>
      </w:pPr>
      <w:r w:rsidRPr="00D85569">
        <w:rPr>
          <w:bCs/>
        </w:rPr>
        <w:t>Čl. 6</w:t>
      </w:r>
    </w:p>
    <w:p w14:paraId="478109E8" w14:textId="77777777" w:rsidR="002B1289" w:rsidRPr="00D85569" w:rsidRDefault="002B1289" w:rsidP="002B1289">
      <w:pPr>
        <w:keepNext/>
        <w:jc w:val="center"/>
        <w:rPr>
          <w:b/>
          <w:bCs/>
        </w:rPr>
      </w:pPr>
      <w:r w:rsidRPr="00D85569">
        <w:rPr>
          <w:b/>
          <w:bCs/>
        </w:rPr>
        <w:t>Člen zkušební komise</w:t>
      </w:r>
    </w:p>
    <w:p w14:paraId="3C65D14A" w14:textId="77777777" w:rsidR="002B1289" w:rsidRPr="00D85569" w:rsidRDefault="002B1289" w:rsidP="002B1289">
      <w:pPr>
        <w:keepNext/>
        <w:jc w:val="both"/>
      </w:pPr>
      <w:r w:rsidRPr="00D85569">
        <w:t>Člen zkušební komise:</w:t>
      </w:r>
    </w:p>
    <w:p w14:paraId="291ACCB7" w14:textId="77777777" w:rsidR="002B1289" w:rsidRPr="00D85569" w:rsidRDefault="002B1289" w:rsidP="002B1289">
      <w:pPr>
        <w:keepNext/>
        <w:numPr>
          <w:ilvl w:val="0"/>
          <w:numId w:val="5"/>
        </w:numPr>
        <w:jc w:val="both"/>
        <w:rPr>
          <w:b/>
          <w:bCs/>
        </w:rPr>
      </w:pPr>
      <w:r w:rsidRPr="00D85569">
        <w:rPr>
          <w:b/>
          <w:bCs/>
        </w:rPr>
        <w:t>je oprávněn:</w:t>
      </w:r>
    </w:p>
    <w:p w14:paraId="042C513D" w14:textId="77777777" w:rsidR="002B1289" w:rsidRPr="00D85569" w:rsidRDefault="002B1289" w:rsidP="002B1289">
      <w:pPr>
        <w:keepNext/>
        <w:numPr>
          <w:ilvl w:val="2"/>
          <w:numId w:val="6"/>
        </w:numPr>
        <w:jc w:val="both"/>
      </w:pPr>
      <w:r w:rsidRPr="00D85569">
        <w:t>dávat zkoušenému doplňovací a upřesňující otázky,</w:t>
      </w:r>
    </w:p>
    <w:p w14:paraId="333552F3" w14:textId="77777777" w:rsidR="002B1289" w:rsidRPr="00D85569" w:rsidRDefault="002B1289" w:rsidP="002B1289">
      <w:pPr>
        <w:numPr>
          <w:ilvl w:val="2"/>
          <w:numId w:val="6"/>
        </w:numPr>
        <w:jc w:val="both"/>
      </w:pPr>
      <w:r w:rsidRPr="00D85569">
        <w:t>podávat předsedovi zkušební komise ve věcech zkoušek návrhy, o nichž je oprávněn rozhodovat,</w:t>
      </w:r>
    </w:p>
    <w:p w14:paraId="1FBBFA30" w14:textId="77777777" w:rsidR="002B1289" w:rsidRPr="00D85569" w:rsidRDefault="002B1289" w:rsidP="002B1289">
      <w:pPr>
        <w:numPr>
          <w:ilvl w:val="1"/>
          <w:numId w:val="7"/>
        </w:numPr>
        <w:jc w:val="both"/>
      </w:pPr>
      <w:r w:rsidRPr="00D85569">
        <w:lastRenderedPageBreak/>
        <w:t>žádat případné doplnění odpovědí nebo praktického vysvětlení, ukončí-li žadatel svoji odpověď nebo praktický úkon,</w:t>
      </w:r>
    </w:p>
    <w:p w14:paraId="0979C8FA" w14:textId="77777777" w:rsidR="002B1289" w:rsidRPr="00D85569" w:rsidRDefault="002B1289" w:rsidP="002B1289">
      <w:pPr>
        <w:numPr>
          <w:ilvl w:val="1"/>
          <w:numId w:val="7"/>
        </w:numPr>
        <w:jc w:val="both"/>
      </w:pPr>
      <w:r w:rsidRPr="00D85569">
        <w:t>hlasovat o výsledku zkoušky žadatele,</w:t>
      </w:r>
    </w:p>
    <w:p w14:paraId="7D4F9C3F" w14:textId="77777777" w:rsidR="002B1289" w:rsidRPr="00D85569" w:rsidRDefault="002B1289" w:rsidP="002B1289">
      <w:pPr>
        <w:numPr>
          <w:ilvl w:val="0"/>
          <w:numId w:val="8"/>
        </w:numPr>
        <w:jc w:val="both"/>
        <w:rPr>
          <w:b/>
          <w:bCs/>
        </w:rPr>
      </w:pPr>
      <w:r w:rsidRPr="00D85569">
        <w:rPr>
          <w:b/>
          <w:bCs/>
        </w:rPr>
        <w:t>je povinen:</w:t>
      </w:r>
    </w:p>
    <w:p w14:paraId="722A1F09" w14:textId="77777777" w:rsidR="002B1289" w:rsidRPr="00D85569" w:rsidRDefault="002B1289" w:rsidP="002B1289">
      <w:pPr>
        <w:numPr>
          <w:ilvl w:val="1"/>
          <w:numId w:val="13"/>
        </w:numPr>
        <w:jc w:val="both"/>
      </w:pPr>
      <w:r w:rsidRPr="00D85569">
        <w:t>dodržovat zkušební řád,</w:t>
      </w:r>
    </w:p>
    <w:p w14:paraId="54F589BD" w14:textId="77777777" w:rsidR="002B1289" w:rsidRPr="00D85569" w:rsidRDefault="002B1289" w:rsidP="002B1289">
      <w:pPr>
        <w:numPr>
          <w:ilvl w:val="1"/>
          <w:numId w:val="13"/>
        </w:numPr>
        <w:jc w:val="both"/>
      </w:pPr>
      <w:r w:rsidRPr="00D85569">
        <w:t xml:space="preserve">dbát o správné zásady zkoušek, zejména aby nedocházelo k výměně otázek a nedovolené spolupráci žadatelů v době jejich přípravy ke zkoušce, </w:t>
      </w:r>
    </w:p>
    <w:p w14:paraId="6AB20008" w14:textId="77777777" w:rsidR="002B1289" w:rsidRPr="00D85569" w:rsidRDefault="002B1289" w:rsidP="002B1289">
      <w:pPr>
        <w:numPr>
          <w:ilvl w:val="1"/>
          <w:numId w:val="13"/>
        </w:numPr>
        <w:jc w:val="both"/>
      </w:pPr>
      <w:r w:rsidRPr="00D85569">
        <w:t xml:space="preserve">dbát o nerušený průběh zkoušek, </w:t>
      </w:r>
    </w:p>
    <w:p w14:paraId="49B83415" w14:textId="77777777" w:rsidR="002B1289" w:rsidRPr="00D85569" w:rsidRDefault="002B1289" w:rsidP="002B1289">
      <w:pPr>
        <w:numPr>
          <w:ilvl w:val="1"/>
          <w:numId w:val="13"/>
        </w:numPr>
        <w:jc w:val="both"/>
      </w:pPr>
      <w:r w:rsidRPr="00D85569">
        <w:t>informovat předsedu zkušební komise, pokud došlo k porušení tohoto zkušebního řádu, nebo že se vyskytly závady, které mohou mít negativní vliv na zkoušky, mohou ohrozit správný postup při zkouškách nebo zkreslit výsledek zkoušky,</w:t>
      </w:r>
    </w:p>
    <w:p w14:paraId="3AB2E92A" w14:textId="77777777" w:rsidR="002B1289" w:rsidRPr="00D85569" w:rsidRDefault="002B1289" w:rsidP="002B1289">
      <w:pPr>
        <w:numPr>
          <w:ilvl w:val="1"/>
          <w:numId w:val="13"/>
        </w:numPr>
        <w:jc w:val="both"/>
      </w:pPr>
      <w:r w:rsidRPr="00D85569">
        <w:t>oznámit předsedovi zkušební komise, že je žadatel v průběhu zkoušky postižen zdravotními potížemi nebo že má jiný závažný důvod, aby zkoušku na nezbytně nutnou dobu přerušil nebo aby od zkoušky odstoupil; při přerušení zkoušky vytvořit podmínky k tomu, aby zkoušený ve zkoušce řádně pokračoval,</w:t>
      </w:r>
    </w:p>
    <w:p w14:paraId="7CA7BA6F" w14:textId="77777777" w:rsidR="002B1289" w:rsidRPr="00D85569" w:rsidRDefault="002B1289" w:rsidP="002B1289">
      <w:pPr>
        <w:numPr>
          <w:ilvl w:val="1"/>
          <w:numId w:val="13"/>
        </w:numPr>
        <w:jc w:val="both"/>
      </w:pPr>
      <w:r w:rsidRPr="00D85569">
        <w:t>objasnit žadateli v době přípravy zadání položené otázky, pokud o to požádá,</w:t>
      </w:r>
    </w:p>
    <w:p w14:paraId="49A82DC8" w14:textId="77777777" w:rsidR="002B1289" w:rsidRPr="00D85569" w:rsidRDefault="002B1289" w:rsidP="002B1289">
      <w:pPr>
        <w:numPr>
          <w:ilvl w:val="1"/>
          <w:numId w:val="13"/>
        </w:numPr>
        <w:jc w:val="both"/>
      </w:pPr>
      <w:r w:rsidRPr="00D85569">
        <w:t>dodržovat metodické zásady zkoušek, zejména vytvářet podmínky, aby žadatel mohl samostatně podat vyčerpávající odpověď na položenou otázku,</w:t>
      </w:r>
    </w:p>
    <w:p w14:paraId="53F13C6E" w14:textId="77777777" w:rsidR="002B1289" w:rsidRPr="00D85569" w:rsidRDefault="002B1289" w:rsidP="002B1289">
      <w:pPr>
        <w:numPr>
          <w:ilvl w:val="1"/>
          <w:numId w:val="13"/>
        </w:numPr>
        <w:jc w:val="both"/>
      </w:pPr>
      <w:r w:rsidRPr="00D85569">
        <w:t>umožnit žadateli uplatnit jeho vlastní znalosti a nezasahovat zbytečně do jeho odpovědí,</w:t>
      </w:r>
    </w:p>
    <w:p w14:paraId="68A81B94" w14:textId="77777777" w:rsidR="002B1289" w:rsidRPr="00D85569" w:rsidRDefault="002B1289" w:rsidP="002B1289">
      <w:pPr>
        <w:numPr>
          <w:ilvl w:val="1"/>
          <w:numId w:val="13"/>
        </w:numPr>
        <w:jc w:val="both"/>
      </w:pPr>
      <w:r w:rsidRPr="00D85569">
        <w:t>vstoupit do výkladu žadatele v případech, kdy žadatel sám neodpovídá na položenou otázku.</w:t>
      </w:r>
    </w:p>
    <w:p w14:paraId="1436F1E2" w14:textId="77777777" w:rsidR="002B1289" w:rsidRPr="00D85569" w:rsidRDefault="002B1289" w:rsidP="006D61F4">
      <w:pPr>
        <w:pStyle w:val="Zkladntext2"/>
        <w:spacing w:after="0"/>
        <w:jc w:val="center"/>
        <w:rPr>
          <w:bCs/>
          <w:color w:val="auto"/>
        </w:rPr>
      </w:pPr>
      <w:r w:rsidRPr="00D85569">
        <w:rPr>
          <w:bCs/>
          <w:color w:val="auto"/>
        </w:rPr>
        <w:t>Čl. 7</w:t>
      </w:r>
    </w:p>
    <w:p w14:paraId="1AEA1AE9" w14:textId="04FF36A1" w:rsidR="002B1289" w:rsidRPr="00D85569" w:rsidRDefault="00DA59C6" w:rsidP="002B1289">
      <w:pPr>
        <w:pStyle w:val="Zkladntext2"/>
        <w:jc w:val="center"/>
        <w:rPr>
          <w:b/>
          <w:bCs/>
          <w:color w:val="auto"/>
        </w:rPr>
      </w:pPr>
      <w:r w:rsidRPr="00D85569">
        <w:rPr>
          <w:b/>
          <w:bCs/>
          <w:color w:val="auto"/>
        </w:rPr>
        <w:t>Povinnosti š</w:t>
      </w:r>
      <w:r w:rsidR="002B1289" w:rsidRPr="00D85569">
        <w:rPr>
          <w:b/>
          <w:bCs/>
          <w:color w:val="auto"/>
        </w:rPr>
        <w:t>kolicí organizace</w:t>
      </w:r>
      <w:r w:rsidRPr="00D85569">
        <w:rPr>
          <w:b/>
          <w:bCs/>
          <w:color w:val="auto"/>
        </w:rPr>
        <w:t xml:space="preserve"> v rámci zkušební komise</w:t>
      </w:r>
    </w:p>
    <w:p w14:paraId="112DE99D" w14:textId="74C18CA7" w:rsidR="00D002F1" w:rsidRDefault="00D002F1" w:rsidP="002B1289">
      <w:pPr>
        <w:pStyle w:val="Zkladntext3"/>
        <w:ind w:firstLine="708"/>
        <w:rPr>
          <w:b w:val="0"/>
          <w:bCs w:val="0"/>
        </w:rPr>
      </w:pPr>
      <w:r>
        <w:rPr>
          <w:b w:val="0"/>
          <w:bCs w:val="0"/>
        </w:rPr>
        <w:t xml:space="preserve">(1) Školicí organizace </w:t>
      </w:r>
      <w:r w:rsidR="00B93596">
        <w:rPr>
          <w:b w:val="0"/>
          <w:bCs w:val="0"/>
        </w:rPr>
        <w:t>předá nejpozději 10 kalendářních dnů před konáním zkoušky ministerstvu seznam žadatelů, u kterých má být proveden výpis z Rejstříku trestů, za účelem zajištění bezúhonnosti žadatele ve smyslu ust. § 60 odst. 3 zákona. Ministerstvo následně do tohoto seznamu učiní záznam o skutečnost týkající se bezúhonnosti žadatele.</w:t>
      </w:r>
    </w:p>
    <w:p w14:paraId="22170BC7" w14:textId="082E2340" w:rsidR="002B1289" w:rsidRPr="00D85569" w:rsidRDefault="002B1289" w:rsidP="002B1289">
      <w:pPr>
        <w:pStyle w:val="Zkladntext3"/>
        <w:ind w:firstLine="708"/>
        <w:rPr>
          <w:b w:val="0"/>
          <w:bCs w:val="0"/>
        </w:rPr>
      </w:pPr>
      <w:r w:rsidRPr="00D85569">
        <w:rPr>
          <w:b w:val="0"/>
          <w:bCs w:val="0"/>
        </w:rPr>
        <w:t>(</w:t>
      </w:r>
      <w:r w:rsidR="00B93596">
        <w:rPr>
          <w:b w:val="0"/>
          <w:bCs w:val="0"/>
        </w:rPr>
        <w:t>2</w:t>
      </w:r>
      <w:r w:rsidRPr="00D85569">
        <w:rPr>
          <w:b w:val="0"/>
          <w:bCs w:val="0"/>
        </w:rPr>
        <w:t>)</w:t>
      </w:r>
      <w:r w:rsidRPr="00D85569">
        <w:rPr>
          <w:b w:val="0"/>
        </w:rPr>
        <w:t xml:space="preserve"> </w:t>
      </w:r>
      <w:r w:rsidRPr="00D85569">
        <w:rPr>
          <w:b w:val="0"/>
          <w:bCs w:val="0"/>
        </w:rPr>
        <w:t>Školicí organizace, která zabezpečuje dílčí zkoušky, musí při provádění dílčích zkoušek, dbát následujících zásad:</w:t>
      </w:r>
    </w:p>
    <w:p w14:paraId="692B8E6F" w14:textId="5AFFF47C" w:rsidR="002B1289" w:rsidRPr="00D85569" w:rsidRDefault="002B1289" w:rsidP="002B1289">
      <w:pPr>
        <w:numPr>
          <w:ilvl w:val="1"/>
          <w:numId w:val="13"/>
        </w:numPr>
        <w:jc w:val="both"/>
        <w:rPr>
          <w:bCs/>
        </w:rPr>
      </w:pPr>
      <w:r w:rsidRPr="00D85569">
        <w:rPr>
          <w:bCs/>
        </w:rPr>
        <w:t xml:space="preserve">pokud je při písemné zkoušce (zpravidla testu) využívána výpočetní technika, musí zabezpečit, že žadatel před vykonáním zkoušku bude </w:t>
      </w:r>
      <w:r w:rsidR="007035C2" w:rsidRPr="00D85569">
        <w:rPr>
          <w:bCs/>
        </w:rPr>
        <w:t xml:space="preserve">prokazatelným způsobem </w:t>
      </w:r>
      <w:r w:rsidRPr="00D85569">
        <w:rPr>
          <w:bCs/>
        </w:rPr>
        <w:t>poučen o způsobu používání výpočetní techniky a ovládání příslušného softwaru, a po vykonání zkoušky bude vytištěn test a vyhodnocení, ze kterého bude jednoznačné, jaká byla odpověď na konkrétní otázku, soubor jednotlivých otázek bude zveřejněn ve věstníku dopravy,</w:t>
      </w:r>
    </w:p>
    <w:p w14:paraId="47041A8E" w14:textId="77777777" w:rsidR="002B1289" w:rsidRPr="00D85569" w:rsidRDefault="002B1289" w:rsidP="002B1289">
      <w:pPr>
        <w:numPr>
          <w:ilvl w:val="1"/>
          <w:numId w:val="13"/>
        </w:numPr>
        <w:jc w:val="both"/>
        <w:rPr>
          <w:bCs/>
        </w:rPr>
      </w:pPr>
      <w:r w:rsidRPr="00D85569">
        <w:rPr>
          <w:bCs/>
        </w:rPr>
        <w:t xml:space="preserve">pokud zabezpečuje provádění ověřování praktických dovedností na lince stanice technické kontroly, tak hodnocení budou provádět pouze členové zkušební komise jmenované ministerstvem dopravy, postup a hodnocení je upraveno v čl. 16, </w:t>
      </w:r>
    </w:p>
    <w:p w14:paraId="2E4606D4" w14:textId="24D59E85" w:rsidR="006D61F4" w:rsidRDefault="002B1289" w:rsidP="00B93596">
      <w:pPr>
        <w:numPr>
          <w:ilvl w:val="1"/>
          <w:numId w:val="13"/>
        </w:numPr>
        <w:jc w:val="both"/>
        <w:rPr>
          <w:bCs/>
        </w:rPr>
      </w:pPr>
      <w:r w:rsidRPr="00D85569">
        <w:rPr>
          <w:bCs/>
        </w:rPr>
        <w:lastRenderedPageBreak/>
        <w:t xml:space="preserve">pověřený člen zkušební komise podle čl. 5 písm. a) třetí odrážka dohlíží </w:t>
      </w:r>
      <w:r w:rsidR="007035C2" w:rsidRPr="00D85569">
        <w:rPr>
          <w:bCs/>
        </w:rPr>
        <w:t xml:space="preserve">v nepřítomnosti předsedy zkušební komise </w:t>
      </w:r>
      <w:r w:rsidRPr="00D85569">
        <w:rPr>
          <w:bCs/>
        </w:rPr>
        <w:t>na dodržování těchto zásad.</w:t>
      </w:r>
    </w:p>
    <w:p w14:paraId="322F2A09" w14:textId="77777777" w:rsidR="00B93596" w:rsidRPr="00B93596" w:rsidRDefault="00B93596" w:rsidP="00776DB9">
      <w:pPr>
        <w:spacing w:after="0"/>
        <w:ind w:left="1440"/>
        <w:jc w:val="both"/>
        <w:rPr>
          <w:bCs/>
        </w:rPr>
      </w:pPr>
    </w:p>
    <w:p w14:paraId="3794259B" w14:textId="77777777" w:rsidR="002B1289" w:rsidRPr="00D85569" w:rsidRDefault="002B1289" w:rsidP="006D61F4">
      <w:pPr>
        <w:pStyle w:val="Zkladntext2"/>
        <w:spacing w:after="0"/>
        <w:jc w:val="center"/>
        <w:rPr>
          <w:bCs/>
          <w:color w:val="auto"/>
        </w:rPr>
      </w:pPr>
      <w:r w:rsidRPr="00D85569">
        <w:rPr>
          <w:bCs/>
          <w:color w:val="auto"/>
        </w:rPr>
        <w:t>Čl. 8</w:t>
      </w:r>
    </w:p>
    <w:p w14:paraId="49737D21" w14:textId="77777777" w:rsidR="002B1289" w:rsidRPr="00D85569" w:rsidRDefault="002B1289" w:rsidP="002B1289">
      <w:pPr>
        <w:pStyle w:val="Zkladntext2"/>
        <w:jc w:val="center"/>
        <w:rPr>
          <w:b/>
          <w:bCs/>
          <w:color w:val="auto"/>
        </w:rPr>
      </w:pPr>
      <w:r w:rsidRPr="00D85569">
        <w:rPr>
          <w:b/>
          <w:bCs/>
          <w:color w:val="auto"/>
        </w:rPr>
        <w:t>Činnost zkušební komise před vlastním zahájením zkoušek</w:t>
      </w:r>
    </w:p>
    <w:p w14:paraId="6E944250" w14:textId="77777777" w:rsidR="002B1289" w:rsidRPr="00D85569" w:rsidRDefault="002B1289" w:rsidP="002B1289">
      <w:pPr>
        <w:pStyle w:val="Zkladntext3"/>
        <w:ind w:firstLine="708"/>
        <w:rPr>
          <w:b w:val="0"/>
          <w:bCs w:val="0"/>
        </w:rPr>
      </w:pPr>
      <w:r w:rsidRPr="00D85569">
        <w:rPr>
          <w:b w:val="0"/>
          <w:bCs w:val="0"/>
        </w:rPr>
        <w:t>(1) Zkoušce předchází porada zkušební komise, na které její předseda informuje ostatní členy o:</w:t>
      </w:r>
    </w:p>
    <w:p w14:paraId="48C0E369" w14:textId="77777777" w:rsidR="002B1289" w:rsidRPr="00D85569" w:rsidRDefault="002B1289" w:rsidP="002B1289">
      <w:pPr>
        <w:pStyle w:val="Zkladntext2"/>
        <w:numPr>
          <w:ilvl w:val="0"/>
          <w:numId w:val="14"/>
        </w:numPr>
        <w:ind w:left="1417"/>
        <w:rPr>
          <w:color w:val="auto"/>
        </w:rPr>
      </w:pPr>
      <w:r w:rsidRPr="00D85569">
        <w:rPr>
          <w:color w:val="auto"/>
        </w:rPr>
        <w:t>druhu a typu zkoušek,</w:t>
      </w:r>
    </w:p>
    <w:p w14:paraId="2AE0FFCC" w14:textId="77777777" w:rsidR="002B1289" w:rsidRPr="00D85569" w:rsidRDefault="002B1289" w:rsidP="002B1289">
      <w:pPr>
        <w:pStyle w:val="Zkladntext2"/>
        <w:numPr>
          <w:ilvl w:val="0"/>
          <w:numId w:val="14"/>
        </w:numPr>
        <w:ind w:left="1417"/>
        <w:rPr>
          <w:color w:val="auto"/>
        </w:rPr>
      </w:pPr>
      <w:r w:rsidRPr="00D85569">
        <w:rPr>
          <w:color w:val="auto"/>
        </w:rPr>
        <w:t>počtu žadatelů,</w:t>
      </w:r>
    </w:p>
    <w:p w14:paraId="14C207FC" w14:textId="77777777" w:rsidR="002B1289" w:rsidRPr="00D85569" w:rsidRDefault="002B1289" w:rsidP="002B1289">
      <w:pPr>
        <w:pStyle w:val="Zkladntext2"/>
        <w:numPr>
          <w:ilvl w:val="0"/>
          <w:numId w:val="14"/>
        </w:numPr>
        <w:ind w:left="1417"/>
        <w:rPr>
          <w:color w:val="auto"/>
        </w:rPr>
      </w:pPr>
      <w:r w:rsidRPr="00D85569">
        <w:rPr>
          <w:color w:val="auto"/>
        </w:rPr>
        <w:t>organizaci zkoušek.</w:t>
      </w:r>
    </w:p>
    <w:p w14:paraId="72B8FDF9" w14:textId="1439AFAE" w:rsidR="002B1289" w:rsidRPr="00D85569" w:rsidRDefault="002B1289" w:rsidP="002B1289">
      <w:pPr>
        <w:ind w:firstLine="708"/>
        <w:jc w:val="both"/>
      </w:pPr>
      <w:r w:rsidRPr="00D85569">
        <w:t>(2) Předseda zkušební komise, případně jím pověřený člen komise, provede kontrolu dokladů, které předkládá žadatel. V případě, že je zkouška zahájena ověřením praktických dovedností nebo písemným testem, kontrolu dokladů provede školicí organizace před zahájením dílčí zkoušky</w:t>
      </w:r>
      <w:r w:rsidR="004E2806">
        <w:t>.</w:t>
      </w:r>
      <w:r w:rsidRPr="00D85569">
        <w:t xml:space="preserve">  </w:t>
      </w:r>
    </w:p>
    <w:p w14:paraId="3DF438D6" w14:textId="77777777" w:rsidR="002B1289" w:rsidRPr="00D85569" w:rsidRDefault="002B1289" w:rsidP="002B1289">
      <w:pPr>
        <w:ind w:firstLine="708"/>
        <w:jc w:val="both"/>
      </w:pPr>
      <w:r w:rsidRPr="00D85569">
        <w:t xml:space="preserve">(3) Za tyto doklady se považují: </w:t>
      </w:r>
    </w:p>
    <w:p w14:paraId="5D353B7D" w14:textId="77777777" w:rsidR="002B1289" w:rsidRPr="00051B0A" w:rsidRDefault="002B1289" w:rsidP="002B1289">
      <w:pPr>
        <w:pStyle w:val="Prosttext"/>
        <w:tabs>
          <w:tab w:val="num" w:pos="2880"/>
        </w:tabs>
        <w:ind w:left="1440" w:hanging="360"/>
        <w:jc w:val="both"/>
        <w:rPr>
          <w:rFonts w:ascii="Times New Roman" w:eastAsia="MS Mincho" w:hAnsi="Times New Roman" w:cs="Times New Roman"/>
          <w:sz w:val="24"/>
          <w:szCs w:val="24"/>
        </w:rPr>
      </w:pPr>
      <w:r w:rsidRPr="00D85569">
        <w:rPr>
          <w:rFonts w:ascii="Times New Roman" w:eastAsia="MS Mincho" w:hAnsi="Times New Roman" w:cs="Times New Roman"/>
          <w:sz w:val="24"/>
          <w:szCs w:val="24"/>
        </w:rPr>
        <w:t xml:space="preserve">a) </w:t>
      </w:r>
      <w:r w:rsidRPr="00D85569">
        <w:rPr>
          <w:rFonts w:ascii="Times New Roman" w:eastAsia="MS Mincho" w:hAnsi="Times New Roman" w:cs="Times New Roman"/>
          <w:sz w:val="24"/>
          <w:szCs w:val="24"/>
        </w:rPr>
        <w:tab/>
        <w:t>platný průkaz nebo jiný naroveň postavený doklad, který obsahuje základní údaje o totožnosti žadatele,</w:t>
      </w:r>
    </w:p>
    <w:p w14:paraId="5E380AC4" w14:textId="77777777" w:rsidR="002B1289" w:rsidRPr="00051B0A" w:rsidRDefault="002B1289" w:rsidP="002B1289">
      <w:pPr>
        <w:pStyle w:val="Prosttext"/>
        <w:numPr>
          <w:ilvl w:val="0"/>
          <w:numId w:val="6"/>
        </w:numPr>
        <w:ind w:left="1418"/>
        <w:jc w:val="both"/>
        <w:rPr>
          <w:rFonts w:ascii="Times New Roman" w:eastAsia="MS Mincho" w:hAnsi="Times New Roman" w:cs="Times New Roman"/>
          <w:sz w:val="24"/>
          <w:szCs w:val="24"/>
        </w:rPr>
      </w:pPr>
      <w:r w:rsidRPr="00051B0A">
        <w:rPr>
          <w:rFonts w:ascii="Times New Roman" w:eastAsia="MS Mincho" w:hAnsi="Times New Roman" w:cs="Times New Roman"/>
          <w:sz w:val="24"/>
          <w:szCs w:val="24"/>
        </w:rPr>
        <w:t>maturitní vysvědčení v oboru technického směru, nebo výuční list v oboru technického směru,</w:t>
      </w:r>
    </w:p>
    <w:p w14:paraId="2701F1AC" w14:textId="0AD1103B" w:rsidR="002B1289" w:rsidRPr="00051B0A" w:rsidRDefault="002B1289" w:rsidP="002B1289">
      <w:pPr>
        <w:pStyle w:val="Prosttext"/>
        <w:numPr>
          <w:ilvl w:val="0"/>
          <w:numId w:val="6"/>
        </w:numPr>
        <w:ind w:left="1418"/>
        <w:jc w:val="both"/>
        <w:rPr>
          <w:rFonts w:ascii="Times New Roman" w:eastAsia="MS Mincho" w:hAnsi="Times New Roman" w:cs="Times New Roman"/>
          <w:sz w:val="24"/>
          <w:szCs w:val="24"/>
        </w:rPr>
      </w:pPr>
      <w:r w:rsidRPr="00051B0A">
        <w:rPr>
          <w:rFonts w:ascii="Times New Roman" w:eastAsia="MS Mincho" w:hAnsi="Times New Roman" w:cs="Times New Roman"/>
          <w:sz w:val="24"/>
          <w:szCs w:val="24"/>
        </w:rPr>
        <w:t>doklad o odborné praxi v oboru autoopravárenství (praxe 2 roky v případě maturitní zkoušky, praxe 6 let v případě výučního listu</w:t>
      </w:r>
      <w:r w:rsidR="00051B0A" w:rsidRPr="00051B0A">
        <w:rPr>
          <w:rFonts w:ascii="Times New Roman" w:eastAsia="MS Mincho" w:hAnsi="Times New Roman" w:cs="Times New Roman"/>
          <w:sz w:val="24"/>
          <w:szCs w:val="24"/>
        </w:rPr>
        <w:t>)</w:t>
      </w:r>
    </w:p>
    <w:p w14:paraId="10A11F9D" w14:textId="77777777" w:rsidR="002B1289" w:rsidRPr="00D85569" w:rsidRDefault="002B1289" w:rsidP="002B1289">
      <w:pPr>
        <w:pStyle w:val="Prosttext"/>
        <w:numPr>
          <w:ilvl w:val="0"/>
          <w:numId w:val="6"/>
        </w:numPr>
        <w:ind w:left="1418"/>
        <w:jc w:val="both"/>
        <w:rPr>
          <w:rFonts w:ascii="Times New Roman" w:eastAsia="MS Mincho" w:hAnsi="Times New Roman" w:cs="Times New Roman"/>
          <w:sz w:val="24"/>
          <w:szCs w:val="24"/>
        </w:rPr>
      </w:pPr>
      <w:r w:rsidRPr="00D85569">
        <w:rPr>
          <w:rFonts w:ascii="Times New Roman" w:eastAsia="MS Mincho" w:hAnsi="Times New Roman" w:cs="Times New Roman"/>
          <w:sz w:val="24"/>
          <w:szCs w:val="24"/>
        </w:rPr>
        <w:t xml:space="preserve">platný řidičský průkaz, </w:t>
      </w:r>
    </w:p>
    <w:p w14:paraId="1046927E" w14:textId="6907B8CA" w:rsidR="002B1289" w:rsidRPr="00D85569" w:rsidRDefault="002B1289" w:rsidP="002B1289">
      <w:pPr>
        <w:pStyle w:val="Prosttext"/>
        <w:numPr>
          <w:ilvl w:val="0"/>
          <w:numId w:val="6"/>
        </w:numPr>
        <w:ind w:left="1418"/>
        <w:jc w:val="both"/>
        <w:rPr>
          <w:rFonts w:ascii="Times New Roman" w:eastAsia="MS Mincho" w:hAnsi="Times New Roman" w:cs="Times New Roman"/>
          <w:sz w:val="24"/>
          <w:szCs w:val="24"/>
        </w:rPr>
      </w:pPr>
      <w:r w:rsidRPr="00D85569">
        <w:rPr>
          <w:rFonts w:ascii="Times New Roman" w:eastAsia="MS Mincho" w:hAnsi="Times New Roman" w:cs="Times New Roman"/>
          <w:sz w:val="24"/>
          <w:szCs w:val="24"/>
        </w:rPr>
        <w:t>výpis z rejstříků trestů ne starší 3 měsíců,</w:t>
      </w:r>
      <w:r w:rsidR="00051B0A">
        <w:rPr>
          <w:rFonts w:ascii="Times New Roman" w:eastAsia="MS Mincho" w:hAnsi="Times New Roman" w:cs="Times New Roman"/>
          <w:sz w:val="24"/>
          <w:szCs w:val="24"/>
        </w:rPr>
        <w:t xml:space="preserve"> nebo potvrzení vydané ministerstvem o plnění bezúhonnosti ve smyslu § 60 odst. 3 zákona,</w:t>
      </w:r>
    </w:p>
    <w:p w14:paraId="7E6EB80C" w14:textId="11685C7C" w:rsidR="002B1289" w:rsidRPr="00D85569" w:rsidRDefault="002B1289" w:rsidP="002B1289">
      <w:pPr>
        <w:pStyle w:val="Prosttext"/>
        <w:numPr>
          <w:ilvl w:val="0"/>
          <w:numId w:val="6"/>
        </w:numPr>
        <w:ind w:left="1418"/>
        <w:jc w:val="both"/>
        <w:rPr>
          <w:rFonts w:ascii="Times New Roman" w:eastAsia="MS Mincho" w:hAnsi="Times New Roman" w:cs="Times New Roman"/>
          <w:sz w:val="24"/>
          <w:szCs w:val="24"/>
        </w:rPr>
      </w:pPr>
      <w:r w:rsidRPr="00D85569">
        <w:rPr>
          <w:rFonts w:ascii="Times New Roman" w:eastAsia="MS Mincho" w:hAnsi="Times New Roman" w:cs="Times New Roman"/>
          <w:sz w:val="24"/>
          <w:szCs w:val="24"/>
        </w:rPr>
        <w:t>písemné potvrzení, že absolvoval základní nebo prohlubovací školení pro kontrolní techniky</w:t>
      </w:r>
      <w:r w:rsidR="00051B0A">
        <w:rPr>
          <w:rFonts w:ascii="Times New Roman" w:eastAsia="MS Mincho" w:hAnsi="Times New Roman" w:cs="Times New Roman"/>
          <w:sz w:val="24"/>
          <w:szCs w:val="24"/>
        </w:rPr>
        <w:t xml:space="preserve"> nebo mechaniky</w:t>
      </w:r>
      <w:r w:rsidRPr="00D85569">
        <w:rPr>
          <w:rFonts w:ascii="Times New Roman" w:eastAsia="MS Mincho" w:hAnsi="Times New Roman" w:cs="Times New Roman"/>
          <w:sz w:val="24"/>
          <w:szCs w:val="24"/>
        </w:rPr>
        <w:t xml:space="preserve">, vydané školicí organizací, </w:t>
      </w:r>
    </w:p>
    <w:p w14:paraId="0A3EB2A8" w14:textId="77777777" w:rsidR="006D61F4" w:rsidRDefault="002B1289" w:rsidP="002B1289">
      <w:pPr>
        <w:pStyle w:val="Prosttext"/>
        <w:numPr>
          <w:ilvl w:val="0"/>
          <w:numId w:val="6"/>
        </w:numPr>
        <w:ind w:left="1418"/>
        <w:jc w:val="both"/>
        <w:rPr>
          <w:rFonts w:ascii="Times New Roman" w:eastAsia="MS Mincho" w:hAnsi="Times New Roman" w:cs="Times New Roman"/>
          <w:sz w:val="24"/>
          <w:szCs w:val="24"/>
        </w:rPr>
      </w:pPr>
      <w:r w:rsidRPr="00D85569">
        <w:rPr>
          <w:rFonts w:ascii="Times New Roman" w:eastAsia="MS Mincho" w:hAnsi="Times New Roman" w:cs="Times New Roman"/>
          <w:sz w:val="24"/>
          <w:szCs w:val="24"/>
        </w:rPr>
        <w:t>profesní osvědčení kontrolního technika</w:t>
      </w:r>
      <w:r w:rsidR="007035C2" w:rsidRPr="00D85569">
        <w:rPr>
          <w:rFonts w:ascii="Times New Roman" w:eastAsia="MS Mincho" w:hAnsi="Times New Roman" w:cs="Times New Roman"/>
          <w:sz w:val="24"/>
          <w:szCs w:val="24"/>
        </w:rPr>
        <w:t xml:space="preserve"> nebo mechanika</w:t>
      </w:r>
      <w:r w:rsidRPr="00D85569">
        <w:rPr>
          <w:rFonts w:ascii="Times New Roman" w:eastAsia="MS Mincho" w:hAnsi="Times New Roman" w:cs="Times New Roman"/>
          <w:sz w:val="24"/>
          <w:szCs w:val="24"/>
        </w:rPr>
        <w:t>, jedná-li se o přezkoušení za účelem prodloužení platnosti</w:t>
      </w:r>
      <w:r w:rsidR="006D61F4">
        <w:rPr>
          <w:rFonts w:ascii="Times New Roman" w:eastAsia="MS Mincho" w:hAnsi="Times New Roman" w:cs="Times New Roman"/>
          <w:sz w:val="24"/>
          <w:szCs w:val="24"/>
        </w:rPr>
        <w:t>,</w:t>
      </w:r>
    </w:p>
    <w:p w14:paraId="7897A11D" w14:textId="27A005F5" w:rsidR="002B1289" w:rsidRPr="00D85569" w:rsidRDefault="006D61F4" w:rsidP="002B1289">
      <w:pPr>
        <w:pStyle w:val="Prosttext"/>
        <w:numPr>
          <w:ilvl w:val="0"/>
          <w:numId w:val="6"/>
        </w:numPr>
        <w:ind w:left="1418"/>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čestné prohlášení podle č. 9 odst. 2 </w:t>
      </w:r>
      <w:r w:rsidRPr="00B93596">
        <w:rPr>
          <w:rFonts w:ascii="Times New Roman" w:eastAsia="MS Mincho" w:hAnsi="Times New Roman" w:cs="Times New Roman"/>
          <w:sz w:val="24"/>
          <w:szCs w:val="24"/>
        </w:rPr>
        <w:t>tohoto zkušebního řádu</w:t>
      </w:r>
      <w:r w:rsidR="002B1289" w:rsidRPr="00D85569">
        <w:rPr>
          <w:rFonts w:ascii="Times New Roman" w:eastAsia="MS Mincho" w:hAnsi="Times New Roman" w:cs="Times New Roman"/>
          <w:sz w:val="24"/>
          <w:szCs w:val="24"/>
        </w:rPr>
        <w:t>.</w:t>
      </w:r>
    </w:p>
    <w:p w14:paraId="6C0CC002" w14:textId="566C6D51" w:rsidR="002B1289" w:rsidRPr="00D85569" w:rsidRDefault="002B1289" w:rsidP="002B1289">
      <w:pPr>
        <w:pStyle w:val="Zkladntext3"/>
        <w:ind w:firstLine="708"/>
        <w:rPr>
          <w:b w:val="0"/>
          <w:bCs w:val="0"/>
        </w:rPr>
      </w:pPr>
      <w:r w:rsidRPr="00D85569">
        <w:rPr>
          <w:b w:val="0"/>
          <w:bCs w:val="0"/>
        </w:rPr>
        <w:t xml:space="preserve">(4) Doklady uvedené v bodě 3 se předkládají zkušební komisi v originálech, pokud není tímto </w:t>
      </w:r>
      <w:r w:rsidR="00B93596">
        <w:rPr>
          <w:b w:val="0"/>
          <w:bCs w:val="0"/>
        </w:rPr>
        <w:t xml:space="preserve">zkušebním </w:t>
      </w:r>
      <w:r w:rsidRPr="00D85569">
        <w:rPr>
          <w:b w:val="0"/>
          <w:bCs w:val="0"/>
        </w:rPr>
        <w:t xml:space="preserve">řádem stanoveno jinak. </w:t>
      </w:r>
    </w:p>
    <w:p w14:paraId="402EEAE9" w14:textId="787FA284" w:rsidR="002B1289" w:rsidRPr="00051B0A" w:rsidRDefault="002B1289" w:rsidP="002B1289">
      <w:pPr>
        <w:pStyle w:val="Zkladntext3"/>
        <w:ind w:firstLine="708"/>
        <w:rPr>
          <w:b w:val="0"/>
          <w:bCs w:val="0"/>
        </w:rPr>
      </w:pPr>
      <w:r w:rsidRPr="00D85569">
        <w:rPr>
          <w:b w:val="0"/>
          <w:bCs w:val="0"/>
        </w:rPr>
        <w:t xml:space="preserve">(5) Doklad uvedený v bodě 3 písm. c) a e) se zakládá do spisu žadatele v originále. </w:t>
      </w:r>
      <w:r w:rsidRPr="00D85569">
        <w:rPr>
          <w:b w:val="0"/>
          <w:bCs w:val="0"/>
          <w:color w:val="FF0000"/>
        </w:rPr>
        <w:t xml:space="preserve"> </w:t>
      </w:r>
      <w:r w:rsidRPr="00051B0A">
        <w:rPr>
          <w:b w:val="0"/>
          <w:bCs w:val="0"/>
        </w:rPr>
        <w:t>Doklad uvedený v bodě 3 písm. b) se zakládá v kopii.</w:t>
      </w:r>
    </w:p>
    <w:p w14:paraId="32067F40" w14:textId="463C454E" w:rsidR="002B1289" w:rsidRDefault="002B1289" w:rsidP="006D61F4">
      <w:pPr>
        <w:pStyle w:val="Zkladntext3"/>
        <w:ind w:firstLine="708"/>
        <w:rPr>
          <w:b w:val="0"/>
          <w:bCs w:val="0"/>
        </w:rPr>
      </w:pPr>
      <w:r w:rsidRPr="00D85569">
        <w:rPr>
          <w:b w:val="0"/>
          <w:bCs w:val="0"/>
        </w:rPr>
        <w:t>(6) Doklad</w:t>
      </w:r>
      <w:r w:rsidR="00051B0A">
        <w:rPr>
          <w:b w:val="0"/>
          <w:bCs w:val="0"/>
        </w:rPr>
        <w:t>y</w:t>
      </w:r>
      <w:r w:rsidRPr="00D85569">
        <w:rPr>
          <w:b w:val="0"/>
          <w:bCs w:val="0"/>
        </w:rPr>
        <w:t xml:space="preserve"> uveden</w:t>
      </w:r>
      <w:r w:rsidR="00051B0A">
        <w:rPr>
          <w:b w:val="0"/>
          <w:bCs w:val="0"/>
        </w:rPr>
        <w:t>é</w:t>
      </w:r>
      <w:r w:rsidRPr="00D85569">
        <w:rPr>
          <w:b w:val="0"/>
          <w:bCs w:val="0"/>
        </w:rPr>
        <w:t xml:space="preserve"> v bodě 3 písm. b) </w:t>
      </w:r>
      <w:r w:rsidR="00051B0A">
        <w:rPr>
          <w:b w:val="0"/>
          <w:bCs w:val="0"/>
        </w:rPr>
        <w:t xml:space="preserve">a c) </w:t>
      </w:r>
      <w:r w:rsidRPr="00D85569">
        <w:rPr>
          <w:b w:val="0"/>
          <w:bCs w:val="0"/>
        </w:rPr>
        <w:t>nepředkládá žadatel o prodloužení platnosti</w:t>
      </w:r>
      <w:r w:rsidR="007035C2" w:rsidRPr="00D85569">
        <w:rPr>
          <w:b w:val="0"/>
          <w:bCs w:val="0"/>
        </w:rPr>
        <w:t xml:space="preserve"> profesního osvědčení</w:t>
      </w:r>
      <w:r w:rsidRPr="00D85569">
        <w:rPr>
          <w:b w:val="0"/>
          <w:bCs w:val="0"/>
        </w:rPr>
        <w:t>.</w:t>
      </w:r>
    </w:p>
    <w:p w14:paraId="113BA1FF" w14:textId="77777777" w:rsidR="006D61F4" w:rsidRDefault="006D61F4" w:rsidP="006D61F4">
      <w:pPr>
        <w:pStyle w:val="Zkladntext3"/>
        <w:ind w:firstLine="708"/>
        <w:rPr>
          <w:b w:val="0"/>
          <w:bCs w:val="0"/>
        </w:rPr>
      </w:pPr>
    </w:p>
    <w:p w14:paraId="37C27340" w14:textId="77777777" w:rsidR="006D61F4" w:rsidRDefault="006D61F4" w:rsidP="006D61F4">
      <w:pPr>
        <w:pStyle w:val="Zkladntext3"/>
        <w:ind w:firstLine="708"/>
        <w:rPr>
          <w:b w:val="0"/>
          <w:bCs w:val="0"/>
        </w:rPr>
      </w:pPr>
    </w:p>
    <w:p w14:paraId="39CC4042" w14:textId="77777777" w:rsidR="006D61F4" w:rsidRDefault="006D61F4" w:rsidP="006D61F4">
      <w:pPr>
        <w:pStyle w:val="Zkladntext3"/>
        <w:ind w:firstLine="708"/>
        <w:rPr>
          <w:b w:val="0"/>
          <w:bCs w:val="0"/>
        </w:rPr>
      </w:pPr>
    </w:p>
    <w:p w14:paraId="3E4C9A15" w14:textId="77777777" w:rsidR="002B1289" w:rsidRPr="00D85569" w:rsidRDefault="002B1289" w:rsidP="002B1289">
      <w:pPr>
        <w:jc w:val="center"/>
        <w:rPr>
          <w:b/>
          <w:bCs/>
        </w:rPr>
      </w:pPr>
      <w:r w:rsidRPr="00D85569">
        <w:rPr>
          <w:b/>
          <w:bCs/>
        </w:rPr>
        <w:lastRenderedPageBreak/>
        <w:t>ČÁST TŘETÍ</w:t>
      </w:r>
    </w:p>
    <w:p w14:paraId="1BBFFDAF" w14:textId="77777777" w:rsidR="002B1289" w:rsidRPr="00D85569" w:rsidRDefault="002B1289" w:rsidP="002B1289">
      <w:pPr>
        <w:jc w:val="center"/>
        <w:rPr>
          <w:b/>
          <w:bCs/>
        </w:rPr>
      </w:pPr>
      <w:r w:rsidRPr="00D85569">
        <w:rPr>
          <w:b/>
          <w:bCs/>
        </w:rPr>
        <w:t>ZKOUŠKY A PŘEZKOUŠENÍ</w:t>
      </w:r>
    </w:p>
    <w:p w14:paraId="2F73E530" w14:textId="77777777" w:rsidR="002B1289" w:rsidRPr="00D85569" w:rsidRDefault="002B1289" w:rsidP="002B1289">
      <w:pPr>
        <w:jc w:val="center"/>
        <w:rPr>
          <w:bCs/>
        </w:rPr>
      </w:pPr>
      <w:r w:rsidRPr="00D85569">
        <w:rPr>
          <w:bCs/>
        </w:rPr>
        <w:t>HLAVA I</w:t>
      </w:r>
    </w:p>
    <w:p w14:paraId="0C2C2846" w14:textId="77777777" w:rsidR="002B1289" w:rsidRPr="00D85569" w:rsidRDefault="002B1289" w:rsidP="002B1289">
      <w:pPr>
        <w:jc w:val="center"/>
        <w:rPr>
          <w:bCs/>
        </w:rPr>
      </w:pPr>
      <w:r w:rsidRPr="00D85569">
        <w:rPr>
          <w:bCs/>
        </w:rPr>
        <w:t>ÚVODNÍ USTANOVENÍ</w:t>
      </w:r>
    </w:p>
    <w:p w14:paraId="1511C3FF" w14:textId="77777777" w:rsidR="002B1289" w:rsidRPr="00D85569" w:rsidRDefault="002B1289" w:rsidP="006D61F4">
      <w:pPr>
        <w:spacing w:after="0"/>
        <w:jc w:val="center"/>
        <w:rPr>
          <w:bCs/>
        </w:rPr>
      </w:pPr>
      <w:r w:rsidRPr="00D85569">
        <w:rPr>
          <w:bCs/>
        </w:rPr>
        <w:t>Čl. 9</w:t>
      </w:r>
    </w:p>
    <w:p w14:paraId="6598DAD0" w14:textId="77777777" w:rsidR="002B1289" w:rsidRPr="00D85569" w:rsidRDefault="002B1289" w:rsidP="002B1289">
      <w:pPr>
        <w:jc w:val="center"/>
        <w:rPr>
          <w:b/>
          <w:bCs/>
        </w:rPr>
      </w:pPr>
      <w:r w:rsidRPr="00D85569">
        <w:rPr>
          <w:b/>
          <w:bCs/>
        </w:rPr>
        <w:t>Povinnosti žadatele před zahájením zkoušky</w:t>
      </w:r>
    </w:p>
    <w:p w14:paraId="340F3AD9" w14:textId="7226B02E" w:rsidR="002B1289" w:rsidRPr="00D85569" w:rsidRDefault="002B1289" w:rsidP="002B1289">
      <w:pPr>
        <w:ind w:firstLine="708"/>
        <w:jc w:val="both"/>
      </w:pPr>
      <w:r w:rsidRPr="00D85569">
        <w:t>(1) Žadatel je povinen v souladu s  § 59b odst. 6, § 60 odst. 2, § 61 odst. 2</w:t>
      </w:r>
      <w:r w:rsidR="007035C2" w:rsidRPr="00D85569">
        <w:t>, § 69 odst. 2</w:t>
      </w:r>
      <w:r w:rsidRPr="00D85569">
        <w:t xml:space="preserve"> nebo § 72 odst. 2 zákona, předložit zkušební komisi před zahájením zkoušky doklady uvedené v </w:t>
      </w:r>
      <w:r w:rsidR="00B93596">
        <w:t>č</w:t>
      </w:r>
      <w:r w:rsidRPr="00D85569">
        <w:t xml:space="preserve">l. </w:t>
      </w:r>
      <w:r w:rsidR="00B93596">
        <w:t>8</w:t>
      </w:r>
      <w:r w:rsidRPr="00D85569">
        <w:t xml:space="preserve"> odst. 3. Pokud doklady nepředloží, nepřipustí jej předseda zkušební komise ke zkoušce.</w:t>
      </w:r>
    </w:p>
    <w:p w14:paraId="47517624" w14:textId="77777777" w:rsidR="002B1289" w:rsidRPr="00D85569" w:rsidRDefault="002B1289" w:rsidP="002B1289">
      <w:pPr>
        <w:pStyle w:val="Zkladntext3"/>
        <w:ind w:firstLine="708"/>
        <w:rPr>
          <w:b w:val="0"/>
          <w:bCs w:val="0"/>
        </w:rPr>
      </w:pPr>
      <w:r w:rsidRPr="00D85569">
        <w:rPr>
          <w:b w:val="0"/>
          <w:bCs w:val="0"/>
        </w:rPr>
        <w:t xml:space="preserve">(2) Žadatel předloží i „Čestné prohlášení“, že je schopen vykonat zkoušku. </w:t>
      </w:r>
    </w:p>
    <w:p w14:paraId="1B2E1EB8" w14:textId="77777777" w:rsidR="002B1289" w:rsidRPr="00D85569" w:rsidRDefault="002B1289" w:rsidP="006D61F4">
      <w:pPr>
        <w:spacing w:after="0"/>
        <w:jc w:val="both"/>
      </w:pPr>
    </w:p>
    <w:p w14:paraId="535D31F0" w14:textId="77777777" w:rsidR="002B1289" w:rsidRPr="00D85569" w:rsidRDefault="002B1289" w:rsidP="006D61F4">
      <w:pPr>
        <w:spacing w:after="0"/>
        <w:jc w:val="center"/>
      </w:pPr>
      <w:r w:rsidRPr="00D85569">
        <w:t>Čl. 10</w:t>
      </w:r>
    </w:p>
    <w:p w14:paraId="3951ADC3" w14:textId="77777777" w:rsidR="002B1289" w:rsidRPr="00D85569" w:rsidRDefault="002B1289" w:rsidP="002B1289">
      <w:pPr>
        <w:jc w:val="center"/>
        <w:rPr>
          <w:b/>
        </w:rPr>
      </w:pPr>
      <w:r w:rsidRPr="00D85569">
        <w:rPr>
          <w:b/>
        </w:rPr>
        <w:t>Druhy zkoušek</w:t>
      </w:r>
    </w:p>
    <w:p w14:paraId="0D83E90F" w14:textId="77777777" w:rsidR="002B1289" w:rsidRPr="00D85569" w:rsidRDefault="002B1289" w:rsidP="002B1289">
      <w:pPr>
        <w:pStyle w:val="Zkladntext"/>
        <w:ind w:firstLine="708"/>
      </w:pPr>
      <w:r w:rsidRPr="00D85569">
        <w:t>Rozlišují se dva druhy zkoušek:</w:t>
      </w:r>
    </w:p>
    <w:p w14:paraId="1890A869" w14:textId="77777777" w:rsidR="002B1289" w:rsidRPr="00D85569" w:rsidRDefault="002B1289" w:rsidP="002B1289">
      <w:pPr>
        <w:numPr>
          <w:ilvl w:val="0"/>
          <w:numId w:val="15"/>
        </w:numPr>
        <w:ind w:left="1417"/>
        <w:jc w:val="both"/>
      </w:pPr>
      <w:r w:rsidRPr="00D85569">
        <w:t xml:space="preserve">zkouška, provedená ve stanoveném termínu, </w:t>
      </w:r>
    </w:p>
    <w:p w14:paraId="00999452" w14:textId="5C9B83D7" w:rsidR="002B1289" w:rsidRPr="00D85569" w:rsidRDefault="002B1289" w:rsidP="002B1289">
      <w:pPr>
        <w:numPr>
          <w:ilvl w:val="0"/>
          <w:numId w:val="15"/>
        </w:numPr>
        <w:ind w:left="1417"/>
        <w:jc w:val="both"/>
      </w:pPr>
      <w:r w:rsidRPr="00D85569">
        <w:t xml:space="preserve">opakovaná zkouška, provedená podle </w:t>
      </w:r>
      <w:r w:rsidR="00B93596">
        <w:t>č</w:t>
      </w:r>
      <w:r w:rsidRPr="00D85569">
        <w:t xml:space="preserve">l. </w:t>
      </w:r>
      <w:r w:rsidR="00B93596">
        <w:t>26</w:t>
      </w:r>
      <w:r w:rsidRPr="00D85569">
        <w:t xml:space="preserve">.  </w:t>
      </w:r>
    </w:p>
    <w:p w14:paraId="1EDBCEE7" w14:textId="77777777" w:rsidR="002B1289" w:rsidRPr="00D85569" w:rsidRDefault="002B1289" w:rsidP="006D61F4">
      <w:pPr>
        <w:spacing w:after="0"/>
        <w:jc w:val="both"/>
      </w:pPr>
    </w:p>
    <w:p w14:paraId="719D47D6" w14:textId="77777777" w:rsidR="002B1289" w:rsidRPr="00D85569" w:rsidRDefault="002B1289" w:rsidP="006D61F4">
      <w:pPr>
        <w:spacing w:after="0"/>
        <w:jc w:val="center"/>
      </w:pPr>
      <w:r w:rsidRPr="00D85569">
        <w:t>Čl. 11</w:t>
      </w:r>
    </w:p>
    <w:p w14:paraId="39D9D2DE" w14:textId="77777777" w:rsidR="002B1289" w:rsidRPr="00D85569" w:rsidRDefault="002B1289" w:rsidP="002B1289">
      <w:pPr>
        <w:jc w:val="center"/>
        <w:rPr>
          <w:b/>
        </w:rPr>
      </w:pPr>
      <w:r w:rsidRPr="00D85569">
        <w:rPr>
          <w:b/>
        </w:rPr>
        <w:t>Typy zkoušek</w:t>
      </w:r>
    </w:p>
    <w:p w14:paraId="747B6317" w14:textId="77777777" w:rsidR="002B1289" w:rsidRPr="00D85569" w:rsidRDefault="002B1289" w:rsidP="002B1289">
      <w:pPr>
        <w:pStyle w:val="Zkladntext"/>
        <w:ind w:firstLine="708"/>
      </w:pPr>
      <w:r w:rsidRPr="00D85569">
        <w:t>Podle účelu se zkoušky dělí na:</w:t>
      </w:r>
    </w:p>
    <w:p w14:paraId="3C955E65" w14:textId="323184A9" w:rsidR="002B1289" w:rsidRPr="00D85569" w:rsidRDefault="002B1289" w:rsidP="002B1289">
      <w:pPr>
        <w:numPr>
          <w:ilvl w:val="0"/>
          <w:numId w:val="9"/>
        </w:numPr>
        <w:ind w:left="1417"/>
        <w:jc w:val="both"/>
      </w:pPr>
      <w:r w:rsidRPr="00D85569">
        <w:t>zkoušku k získání odborné způsobilosti kontrolního technika</w:t>
      </w:r>
      <w:r w:rsidR="007035C2" w:rsidRPr="00D85569">
        <w:t xml:space="preserve"> nebo mechanika</w:t>
      </w:r>
      <w:r w:rsidRPr="00D85569">
        <w:t>, po vykonání základního kurzu kontrolního technika</w:t>
      </w:r>
      <w:r w:rsidR="007035C2" w:rsidRPr="00D85569">
        <w:t xml:space="preserve"> nebo mechanika</w:t>
      </w:r>
      <w:r w:rsidRPr="00D85569">
        <w:t xml:space="preserve">, </w:t>
      </w:r>
    </w:p>
    <w:p w14:paraId="4953180A" w14:textId="430F395C" w:rsidR="002B1289" w:rsidRPr="00D85569" w:rsidRDefault="002B1289" w:rsidP="002B1289">
      <w:pPr>
        <w:numPr>
          <w:ilvl w:val="0"/>
          <w:numId w:val="9"/>
        </w:numPr>
        <w:ind w:left="1417"/>
        <w:jc w:val="both"/>
      </w:pPr>
      <w:r w:rsidRPr="00D85569">
        <w:t>přezkoušení po absolvování prohlubovacího kurzu pro kontrolního technika</w:t>
      </w:r>
      <w:r w:rsidR="007035C2" w:rsidRPr="00D85569">
        <w:t xml:space="preserve"> nebo mechanika</w:t>
      </w:r>
      <w:r w:rsidRPr="00D85569">
        <w:t>,</w:t>
      </w:r>
    </w:p>
    <w:p w14:paraId="13CE1F30" w14:textId="77777777" w:rsidR="002B1289" w:rsidRPr="00D85569" w:rsidRDefault="002B1289" w:rsidP="006D61F4">
      <w:pPr>
        <w:spacing w:after="0"/>
        <w:jc w:val="both"/>
      </w:pPr>
    </w:p>
    <w:p w14:paraId="658F28F6" w14:textId="77777777" w:rsidR="002B1289" w:rsidRPr="00D85569" w:rsidRDefault="002B1289" w:rsidP="006D61F4">
      <w:pPr>
        <w:spacing w:after="0"/>
        <w:jc w:val="center"/>
      </w:pPr>
      <w:r w:rsidRPr="00D85569">
        <w:t>Čl. 12</w:t>
      </w:r>
    </w:p>
    <w:p w14:paraId="40234BDF" w14:textId="2BC2B0F6" w:rsidR="002B1289" w:rsidRPr="00D85569" w:rsidRDefault="002B1289" w:rsidP="002B1289">
      <w:pPr>
        <w:jc w:val="center"/>
        <w:rPr>
          <w:b/>
        </w:rPr>
      </w:pPr>
      <w:r w:rsidRPr="00D85569">
        <w:rPr>
          <w:b/>
        </w:rPr>
        <w:t>Obecné zásady zkoušek</w:t>
      </w:r>
    </w:p>
    <w:p w14:paraId="25227012" w14:textId="1D0EFB1C" w:rsidR="002B1289" w:rsidRPr="00D85569" w:rsidRDefault="002B1289" w:rsidP="002B1289">
      <w:pPr>
        <w:ind w:firstLine="708"/>
        <w:jc w:val="both"/>
      </w:pPr>
      <w:r w:rsidRPr="00D85569">
        <w:t xml:space="preserve">(1) Termín zkoušky stanovuje a vypisuje školicí organizace po ukončení základního nebo prohlubovacího kurzu. O termínech a počtu žadatelů přihlášených ke zkoušce vyrozumí školicí organizace ministerstvo nejpozději </w:t>
      </w:r>
      <w:r w:rsidR="00B93596">
        <w:t>deset</w:t>
      </w:r>
      <w:r w:rsidRPr="00D85569">
        <w:t xml:space="preserve"> </w:t>
      </w:r>
      <w:r w:rsidR="00B93596">
        <w:t xml:space="preserve">kalendářních </w:t>
      </w:r>
      <w:r w:rsidRPr="00D85569">
        <w:t xml:space="preserve">dnů před konáním zkoušek. </w:t>
      </w:r>
    </w:p>
    <w:p w14:paraId="35323603" w14:textId="77777777" w:rsidR="002B1289" w:rsidRPr="00D85569" w:rsidRDefault="002B1289" w:rsidP="002B1289">
      <w:pPr>
        <w:ind w:firstLine="708"/>
        <w:jc w:val="both"/>
      </w:pPr>
      <w:r w:rsidRPr="00D85569">
        <w:t xml:space="preserve">(2) Výsledek každé dílčí zkoušky žadatele hodnotí zkušební komise stupněm „prospěl“ nebo „neprospěl“. Jestliže žadatel byl z praktické zkoušky hodnocen stupněm „neprospěl“, je hodnocen i celkově stupněm „neprospěl“.  </w:t>
      </w:r>
    </w:p>
    <w:p w14:paraId="624ED1E7" w14:textId="77777777" w:rsidR="002B1289" w:rsidRPr="00D85569" w:rsidRDefault="002B1289" w:rsidP="002B1289">
      <w:pPr>
        <w:ind w:firstLine="708"/>
        <w:jc w:val="both"/>
      </w:pPr>
      <w:r w:rsidRPr="00D85569">
        <w:t>(3) Žadatel, který v průběhu zkoušky odstoupil nebo byl ze zkoušky vyloučen, je hodnocen stupněm „neprospěl“. Důvody odstoupení nebo vyloučení žadatele musí být vždy zapsány v „Protokolu o zkoušce“.</w:t>
      </w:r>
    </w:p>
    <w:p w14:paraId="04D76955" w14:textId="77777777" w:rsidR="002B1289" w:rsidRPr="00D85569" w:rsidRDefault="002B1289" w:rsidP="002B1289">
      <w:pPr>
        <w:ind w:firstLine="708"/>
        <w:jc w:val="both"/>
      </w:pPr>
      <w:r w:rsidRPr="00D85569">
        <w:t xml:space="preserve">(4) Komise může na podkladě žádosti žadatele posoudit důvody vyloučení či odstoupení a rozhodnout o druhu a rozsahu následné zkoušky. Pokud však rozhodne, že žadatel může vykonat </w:t>
      </w:r>
      <w:r w:rsidRPr="00D85569">
        <w:lastRenderedPageBreak/>
        <w:t xml:space="preserve">další zkoušku ve stanoveném termínu, hodnocení neprovede. Rozhodnutí komise a důvody, ke kterým bylo při rozhodování přihlédnuto, však musí být vždy uvedeny v „Protokolu o zkoušce“. </w:t>
      </w:r>
    </w:p>
    <w:p w14:paraId="56F09042" w14:textId="77777777" w:rsidR="002B1289" w:rsidRPr="00D85569" w:rsidRDefault="002B1289" w:rsidP="002B1289">
      <w:pPr>
        <w:ind w:firstLine="708"/>
        <w:jc w:val="both"/>
      </w:pPr>
      <w:r w:rsidRPr="00D85569">
        <w:t xml:space="preserve">(5) Žadatel je seznámen s výsledkem zkoušky po ukončení závěrečných zkoušek všech účastníků, provádějící zkoušku v daném dni. </w:t>
      </w:r>
    </w:p>
    <w:p w14:paraId="65DB1E86" w14:textId="77777777" w:rsidR="002B1289" w:rsidRPr="00D85569" w:rsidRDefault="002B1289" w:rsidP="002B1289">
      <w:pPr>
        <w:ind w:firstLine="708"/>
        <w:jc w:val="both"/>
      </w:pPr>
      <w:r w:rsidRPr="00D85569">
        <w:t>(6) V průběhu zkoušky nesmí žadatel konzultovat své odpovědi s jinými osobami. Rovněž nesmí používat žádné pomůcky, ze kterých by mohl získávat informace, pokud není stanoveno jinak. Žadatel, u kterého bylo zjištěno, že při přípravě ke zkoušce nebo v jejím průběhu konzultoval své odpovědi s jinými osobami, nesmí v dílčí zkoušce ani ve zkoušce pokračovat a je hodnocen stupněm „neprospěl“.</w:t>
      </w:r>
    </w:p>
    <w:p w14:paraId="222EDFC3" w14:textId="77777777" w:rsidR="002B1289" w:rsidRPr="00D85569" w:rsidRDefault="002B1289" w:rsidP="006D61F4">
      <w:pPr>
        <w:spacing w:after="0"/>
        <w:jc w:val="center"/>
      </w:pPr>
      <w:r w:rsidRPr="00D85569">
        <w:t>Čl. 13</w:t>
      </w:r>
    </w:p>
    <w:p w14:paraId="7B4AF096" w14:textId="77777777" w:rsidR="002B1289" w:rsidRPr="00D85569" w:rsidRDefault="002B1289" w:rsidP="002B1289">
      <w:pPr>
        <w:jc w:val="center"/>
        <w:rPr>
          <w:b/>
        </w:rPr>
      </w:pPr>
      <w:r w:rsidRPr="00D85569">
        <w:rPr>
          <w:b/>
        </w:rPr>
        <w:t>Obecní zásady hodnocení zkoušky</w:t>
      </w:r>
    </w:p>
    <w:p w14:paraId="04FCA5E7" w14:textId="77777777" w:rsidR="002B1289" w:rsidRPr="00D85569" w:rsidRDefault="002B1289" w:rsidP="002B1289">
      <w:pPr>
        <w:ind w:firstLine="708"/>
        <w:jc w:val="both"/>
      </w:pPr>
      <w:r w:rsidRPr="00D85569">
        <w:t>(1) O konečném hodnocení zkoušky žadatele komise hlasuje. Výsledek každé části dílčí zkoušky se hodnotí zvlášť stupněm „prospěl“ nebo „neprospěl“.</w:t>
      </w:r>
    </w:p>
    <w:p w14:paraId="6B7548AF" w14:textId="77777777" w:rsidR="002B1289" w:rsidRPr="00D85569" w:rsidRDefault="002B1289" w:rsidP="002B1289">
      <w:pPr>
        <w:ind w:firstLine="708"/>
        <w:jc w:val="both"/>
      </w:pPr>
      <w:r w:rsidRPr="00D85569">
        <w:t>(2) Každý z členů komise má pouze jeden hlas.</w:t>
      </w:r>
    </w:p>
    <w:p w14:paraId="0D726381" w14:textId="77777777" w:rsidR="002B1289" w:rsidRPr="00D85569" w:rsidRDefault="002B1289" w:rsidP="002B1289">
      <w:pPr>
        <w:ind w:firstLine="708"/>
        <w:jc w:val="both"/>
      </w:pPr>
      <w:r w:rsidRPr="00D85569">
        <w:t>(3) Členové komise hodnotí teoretické znalosti a praktické dovednosti žadatele objektivně a zcela samostatně. Postavení členů komise je při hlasování rovnocenné.</w:t>
      </w:r>
    </w:p>
    <w:p w14:paraId="785FFE23" w14:textId="77777777" w:rsidR="002B1289" w:rsidRPr="00D85569" w:rsidRDefault="002B1289" w:rsidP="002B1289">
      <w:pPr>
        <w:pStyle w:val="Zkladntext"/>
        <w:ind w:firstLine="708"/>
      </w:pPr>
      <w:r w:rsidRPr="00D85569">
        <w:t>(4) Žadatel je u zkoušky hodnocen stupněm „prospěl“, jestliže byl hodnocen stupněm „prospěl“ u všech dílčích zkoušek. Žadatel, který byl alespoň z jedné dílčí zkoušky hodnocen stupněm „neprospěl“, je hodnocen celkově stupněm „neprospěl“.</w:t>
      </w:r>
    </w:p>
    <w:p w14:paraId="15A58059" w14:textId="77777777" w:rsidR="002B1289" w:rsidRPr="00D85569" w:rsidRDefault="002B1289" w:rsidP="002B1289">
      <w:pPr>
        <w:ind w:firstLine="708"/>
        <w:jc w:val="both"/>
      </w:pPr>
      <w:r w:rsidRPr="00D85569">
        <w:t xml:space="preserve">(5) Pokud člen zkušební komise hlasuje o výsledku, že žadatel neprospěl, sdělí komisi důvody, pro které žadatele tímto stupněm hodnotil. </w:t>
      </w:r>
    </w:p>
    <w:p w14:paraId="0939A516" w14:textId="77777777" w:rsidR="002B1289" w:rsidRPr="00D85569" w:rsidRDefault="002B1289" w:rsidP="002B1289">
      <w:pPr>
        <w:ind w:firstLine="708"/>
        <w:jc w:val="both"/>
      </w:pPr>
      <w:r w:rsidRPr="00D85569">
        <w:t>(6) Pokud je žadatel v některé z částí zkoušky hodnocen stupněm „neprospěl“, uvede předseda komise stručně do protokolu důvody, pro které byl tímto stupněm žadatel hodnocen.</w:t>
      </w:r>
    </w:p>
    <w:p w14:paraId="037EECCD" w14:textId="77777777" w:rsidR="002B1289" w:rsidRPr="00D85569" w:rsidRDefault="002B1289" w:rsidP="002B1289">
      <w:pPr>
        <w:ind w:firstLine="708"/>
        <w:jc w:val="both"/>
      </w:pPr>
      <w:r w:rsidRPr="00D85569">
        <w:t xml:space="preserve">(7) Výsledek hlasování vyznačí každý člen ve zkouškovém seznamu a předá je při závěrečném hodnocení předsedovi zkušební komise, který provede jednotlivé, celkové vyhodnocení žadatele. Po tomto hodnocení je zapisovatel zapíše do klasifikačního zápisu, který předá jako podklad předsedovi komise ke konečnému seznámení žadatelů s výsledky zkoušek.  </w:t>
      </w:r>
    </w:p>
    <w:p w14:paraId="374F239A" w14:textId="77777777" w:rsidR="002B1289" w:rsidRPr="00D85569" w:rsidRDefault="002B1289" w:rsidP="002B1289">
      <w:pPr>
        <w:ind w:firstLine="708"/>
        <w:jc w:val="both"/>
      </w:pPr>
      <w:r w:rsidRPr="00D85569">
        <w:t>(8) Písemný klasifikační zápis o zkouškách žadatelů je součástí spisového materiálu, vedeném pro jednotlivý kurz.</w:t>
      </w:r>
    </w:p>
    <w:p w14:paraId="7215AE73" w14:textId="77777777" w:rsidR="002B1289" w:rsidRPr="00D85569" w:rsidRDefault="002B1289" w:rsidP="006D61F4">
      <w:pPr>
        <w:spacing w:after="0"/>
        <w:jc w:val="center"/>
      </w:pPr>
      <w:r w:rsidRPr="00D85569">
        <w:t>Čl. 14</w:t>
      </w:r>
    </w:p>
    <w:p w14:paraId="44D25402" w14:textId="77777777" w:rsidR="002B1289" w:rsidRPr="00D85569" w:rsidRDefault="002B1289" w:rsidP="002B1289">
      <w:pPr>
        <w:jc w:val="center"/>
      </w:pPr>
      <w:r w:rsidRPr="00D85569">
        <w:rPr>
          <w:b/>
        </w:rPr>
        <w:t>Námitky žadatelů při zkouškách</w:t>
      </w:r>
    </w:p>
    <w:p w14:paraId="53EDAFA9" w14:textId="77777777" w:rsidR="002B1289" w:rsidRPr="00D85569" w:rsidRDefault="002B1289" w:rsidP="002B1289">
      <w:pPr>
        <w:ind w:firstLine="708"/>
        <w:jc w:val="both"/>
      </w:pPr>
      <w:r w:rsidRPr="00D85569">
        <w:t>(1) Má-li žadatel při zkoušce za to, že byl v jeho případě porušen zkušební řád, např. že byl hodnocen v rozporu s ním, nebo že byl v průběhu zkoušky jinak poškozen, má právo podat do 5 pracovních dnů ode dne konání zkoušky námitku.</w:t>
      </w:r>
    </w:p>
    <w:p w14:paraId="6078C58D" w14:textId="77777777" w:rsidR="002B1289" w:rsidRPr="00D85569" w:rsidRDefault="002B1289" w:rsidP="002B1289">
      <w:pPr>
        <w:ind w:firstLine="708"/>
        <w:jc w:val="both"/>
      </w:pPr>
      <w:r w:rsidRPr="00D85569">
        <w:t>(2) Námitku může žadatel oznámit na místě předsedovi komise a to ústně nebo písemně. Předseda komise může na místě o námitce rozhodnout.</w:t>
      </w:r>
    </w:p>
    <w:p w14:paraId="143FA64A" w14:textId="77777777" w:rsidR="002B1289" w:rsidRPr="00D85569" w:rsidRDefault="002B1289" w:rsidP="002B1289">
      <w:pPr>
        <w:ind w:firstLine="708"/>
        <w:jc w:val="both"/>
      </w:pPr>
      <w:r w:rsidRPr="00D85569">
        <w:t>(3) Námitku lze rovněž podat do 5 pracovních dnů ode dne konání zkoušky písemně ministerstvu, jehož rozhodnutí je konečné.</w:t>
      </w:r>
    </w:p>
    <w:p w14:paraId="68DB2638" w14:textId="77777777" w:rsidR="002B1289" w:rsidRPr="00D85569" w:rsidRDefault="002B1289" w:rsidP="002B1289">
      <w:pPr>
        <w:ind w:firstLine="708"/>
        <w:jc w:val="both"/>
      </w:pPr>
      <w:r w:rsidRPr="00D85569">
        <w:lastRenderedPageBreak/>
        <w:t>(4) O každé námitce, kterou žadatel podá předsedovi zkušební komise při zkouškách, je předseda zkušební komise povinen vyhotovit záznam a založit jej do dokumentace o zkouškách.</w:t>
      </w:r>
    </w:p>
    <w:p w14:paraId="3A561B2B" w14:textId="77777777" w:rsidR="002B1289" w:rsidRPr="00D85569" w:rsidRDefault="002B1289" w:rsidP="002B1289">
      <w:pPr>
        <w:ind w:firstLine="708"/>
        <w:jc w:val="both"/>
        <w:rPr>
          <w:bCs/>
        </w:rPr>
      </w:pPr>
      <w:r w:rsidRPr="00D85569">
        <w:t>(5) Námitku žadatele proti předsedovi se podává písemně ministerstvu.</w:t>
      </w:r>
      <w:r w:rsidRPr="00D85569">
        <w:rPr>
          <w:bCs/>
        </w:rPr>
        <w:tab/>
      </w:r>
    </w:p>
    <w:p w14:paraId="145D1EE2" w14:textId="77777777" w:rsidR="002B1289" w:rsidRPr="00D85569" w:rsidRDefault="002B1289" w:rsidP="002B1289">
      <w:pPr>
        <w:pStyle w:val="Nadpis5"/>
        <w:spacing w:before="0" w:after="0"/>
      </w:pPr>
    </w:p>
    <w:p w14:paraId="53768AE8" w14:textId="77777777" w:rsidR="002B1289" w:rsidRPr="00D85569" w:rsidRDefault="002B1289" w:rsidP="002B1289">
      <w:pPr>
        <w:pStyle w:val="Nadpis5"/>
        <w:spacing w:before="0" w:after="0"/>
        <w:rPr>
          <w:rFonts w:ascii="Times New Roman" w:hAnsi="Times New Roman" w:cs="Times New Roman"/>
          <w:b w:val="0"/>
          <w:sz w:val="24"/>
        </w:rPr>
      </w:pPr>
      <w:r w:rsidRPr="00D85569">
        <w:rPr>
          <w:rFonts w:ascii="Times New Roman" w:hAnsi="Times New Roman" w:cs="Times New Roman"/>
          <w:b w:val="0"/>
          <w:sz w:val="24"/>
        </w:rPr>
        <w:t>HLAVA II</w:t>
      </w:r>
    </w:p>
    <w:p w14:paraId="05BBD913" w14:textId="77777777" w:rsidR="002B1289" w:rsidRPr="00D85569" w:rsidRDefault="002B1289" w:rsidP="002B1289">
      <w:pPr>
        <w:jc w:val="center"/>
      </w:pPr>
      <w:r w:rsidRPr="00D85569">
        <w:t>ZKOUŠKA KONTROLNÍHO TECHNIKA</w:t>
      </w:r>
    </w:p>
    <w:p w14:paraId="12836BDF" w14:textId="77777777" w:rsidR="002B1289" w:rsidRPr="00D85569" w:rsidRDefault="002B1289" w:rsidP="006D61F4">
      <w:pPr>
        <w:spacing w:after="0"/>
        <w:jc w:val="center"/>
        <w:rPr>
          <w:b/>
        </w:rPr>
      </w:pPr>
      <w:r w:rsidRPr="00D85569">
        <w:rPr>
          <w:b/>
        </w:rPr>
        <w:t>Čl. 15</w:t>
      </w:r>
    </w:p>
    <w:p w14:paraId="56CE05CE" w14:textId="77777777" w:rsidR="002B1289" w:rsidRPr="00D85569" w:rsidRDefault="002B1289" w:rsidP="002B1289">
      <w:pPr>
        <w:jc w:val="center"/>
        <w:rPr>
          <w:b/>
        </w:rPr>
      </w:pPr>
      <w:r w:rsidRPr="00D85569">
        <w:rPr>
          <w:b/>
        </w:rPr>
        <w:t>Zkouška</w:t>
      </w:r>
    </w:p>
    <w:p w14:paraId="38C187BA" w14:textId="77777777" w:rsidR="002B1289" w:rsidRPr="00D85569" w:rsidRDefault="002B1289" w:rsidP="002B1289">
      <w:pPr>
        <w:pStyle w:val="Zkladntext"/>
        <w:ind w:firstLine="708"/>
      </w:pPr>
      <w:r w:rsidRPr="00D85569">
        <w:t>(1) Zkouška se dělí na praktickou část, písemnou (testem) a ústní část.</w:t>
      </w:r>
    </w:p>
    <w:p w14:paraId="7380C6E1" w14:textId="77777777" w:rsidR="002B1289" w:rsidRPr="00D85569" w:rsidRDefault="002B1289" w:rsidP="002B1289">
      <w:pPr>
        <w:pStyle w:val="Zkladntext"/>
        <w:ind w:firstLine="708"/>
      </w:pPr>
      <w:r w:rsidRPr="00D85569">
        <w:t xml:space="preserve">(2) Pořadí částí zkoušky je následující, žadatel nejprve vykoná praktickou část, pokud je vyhodnocen stupněm „prospěl“ může pokračovat písemnou částí (testem). V opačném případě pro něj zkouška končí. Pokud je z písemného testu vyhodnocen „prospěl“ může přistoupit k vykonání ústního přezkoušení, v opačném případě pro něj zkouška končí.  </w:t>
      </w:r>
    </w:p>
    <w:p w14:paraId="04BE151F" w14:textId="77777777" w:rsidR="00EB713B" w:rsidRDefault="00EB713B" w:rsidP="006D61F4">
      <w:pPr>
        <w:spacing w:after="0"/>
        <w:jc w:val="center"/>
        <w:rPr>
          <w:bCs/>
        </w:rPr>
      </w:pPr>
    </w:p>
    <w:p w14:paraId="2E5A9D8D" w14:textId="77777777" w:rsidR="002B1289" w:rsidRPr="00D85569" w:rsidRDefault="002B1289" w:rsidP="006D61F4">
      <w:pPr>
        <w:spacing w:after="0"/>
        <w:jc w:val="center"/>
        <w:rPr>
          <w:bCs/>
        </w:rPr>
      </w:pPr>
      <w:r w:rsidRPr="00D85569">
        <w:rPr>
          <w:bCs/>
        </w:rPr>
        <w:t>Čl. 16</w:t>
      </w:r>
    </w:p>
    <w:p w14:paraId="655AEEC8" w14:textId="77777777" w:rsidR="002B1289" w:rsidRPr="00D85569" w:rsidRDefault="002B1289" w:rsidP="002B1289">
      <w:pPr>
        <w:jc w:val="center"/>
        <w:rPr>
          <w:b/>
          <w:bCs/>
        </w:rPr>
      </w:pPr>
      <w:r w:rsidRPr="00D85569">
        <w:rPr>
          <w:b/>
          <w:bCs/>
        </w:rPr>
        <w:t>Praktická část zkoušky a hodnocení</w:t>
      </w:r>
    </w:p>
    <w:p w14:paraId="6C875036" w14:textId="77777777" w:rsidR="002B1289" w:rsidRPr="00D85569" w:rsidRDefault="002B1289" w:rsidP="002B1289">
      <w:pPr>
        <w:ind w:firstLine="708"/>
        <w:jc w:val="both"/>
      </w:pPr>
      <w:r w:rsidRPr="00D85569">
        <w:t>(1) Praktická zkouška se provádí na lince stanice technické kontroly pověřené organizace k provádění základního kurzu. Skládá se ze čtyř částí. Jednotlivé části probíhají na příslušném kontrolním stanovišti.</w:t>
      </w:r>
    </w:p>
    <w:p w14:paraId="1E1D147E" w14:textId="77777777" w:rsidR="002B1289" w:rsidRPr="00D85569" w:rsidRDefault="002B1289" w:rsidP="002B1289">
      <w:pPr>
        <w:numPr>
          <w:ilvl w:val="2"/>
          <w:numId w:val="18"/>
        </w:numPr>
        <w:jc w:val="both"/>
      </w:pPr>
      <w:r w:rsidRPr="00D85569">
        <w:t>kontrolní stanoviště I. – na tomto stanovišti žadatel prokazuje praktické znalosti z oblasti kontroly – identifikace a výbava vozidla</w:t>
      </w:r>
    </w:p>
    <w:p w14:paraId="5CA7D667" w14:textId="77777777" w:rsidR="002B1289" w:rsidRPr="00D85569" w:rsidRDefault="002B1289" w:rsidP="002B1289">
      <w:pPr>
        <w:numPr>
          <w:ilvl w:val="2"/>
          <w:numId w:val="18"/>
        </w:numPr>
        <w:jc w:val="both"/>
      </w:pPr>
      <w:r w:rsidRPr="00D85569">
        <w:t>kontrolní stanoviště II. – na tomto stanovišti žadatel prokazuje praktické znalosti z oblasti kontroly osvětlení (seřízení světlometů) a světelné signalizace vozidla</w:t>
      </w:r>
    </w:p>
    <w:p w14:paraId="2DD902D6" w14:textId="3481A127" w:rsidR="002B1289" w:rsidRPr="00D85569" w:rsidRDefault="002B1289" w:rsidP="002B1289">
      <w:pPr>
        <w:numPr>
          <w:ilvl w:val="2"/>
          <w:numId w:val="18"/>
        </w:numPr>
        <w:jc w:val="both"/>
      </w:pPr>
      <w:r w:rsidRPr="00D85569">
        <w:t>kontrolní stanoviště III. – na tomto stanovišti žadatel prokazuje praktické znalosti z oblasti kontroly brzd pomocí válcové zkušebny brzd a vyhodnocení naměřených hodnot, včetně výpočtu účinku provozní brz</w:t>
      </w:r>
      <w:r w:rsidR="006D61F4">
        <w:t>d</w:t>
      </w:r>
      <w:r w:rsidRPr="00D85569">
        <w:t>y, souměrnosti brzd a parkovací brzdy</w:t>
      </w:r>
    </w:p>
    <w:p w14:paraId="794EA847" w14:textId="4183F872" w:rsidR="002B1289" w:rsidRPr="00D85569" w:rsidRDefault="002B1289" w:rsidP="002B1289">
      <w:pPr>
        <w:numPr>
          <w:ilvl w:val="2"/>
          <w:numId w:val="18"/>
        </w:numPr>
        <w:jc w:val="both"/>
      </w:pPr>
      <w:r w:rsidRPr="00D85569">
        <w:t>kontrolní stanoviště IV. – na tomto stanovišti žadatel prokazuje praktické znalosti z oblasti kontroly geometrie řízení, stavu podvozku</w:t>
      </w:r>
      <w:r w:rsidR="004860CD" w:rsidRPr="00D85569">
        <w:t>,</w:t>
      </w:r>
      <w:r w:rsidR="006D61F4">
        <w:t xml:space="preserve"> náprav</w:t>
      </w:r>
      <w:r w:rsidRPr="00D85569">
        <w:t xml:space="preserve"> vozidla</w:t>
      </w:r>
      <w:r w:rsidR="004860CD" w:rsidRPr="00D85569">
        <w:t>, kol a pneumatik</w:t>
      </w:r>
    </w:p>
    <w:p w14:paraId="599A9225" w14:textId="77777777" w:rsidR="002B1289" w:rsidRPr="00D85569" w:rsidRDefault="002B1289" w:rsidP="002B1289">
      <w:pPr>
        <w:ind w:firstLine="708"/>
        <w:jc w:val="both"/>
      </w:pPr>
      <w:r w:rsidRPr="00D85569">
        <w:t>(2) Pořadí jednotlivých stanovišť může být různé, dle možnosti konkrétní stanice technické kontroly.</w:t>
      </w:r>
    </w:p>
    <w:p w14:paraId="19E57414" w14:textId="20772F8E" w:rsidR="002B1289" w:rsidRPr="00D85569" w:rsidRDefault="002B1289" w:rsidP="002B1289">
      <w:pPr>
        <w:pStyle w:val="Zkladntext"/>
        <w:ind w:firstLine="708"/>
      </w:pPr>
      <w:r w:rsidRPr="00D85569">
        <w:t>(3) Každé stanoviště je hodnoceno zvlášť pomocí stupnice od jedné do čtyř (1 – výborně, 2 – vyhovující, 3 – měně</w:t>
      </w:r>
      <w:r w:rsidR="004860CD" w:rsidRPr="00D85569">
        <w:t xml:space="preserve"> uspokojivé, 4 – neuspokojivé). </w:t>
      </w:r>
      <w:r w:rsidRPr="00D85569">
        <w:t>V případě, že žadatel obdrží na jednom z kontrolních stanovišť známku 4, nebo třikrát známku 3, je hodnocen stupněm „neprospěl“. Pokud je hodnocen „prospěl“, ale obdržel jednu nebo dvě známky 3, bude muset praktické znalosti obhájit v ústním přezkoušení.</w:t>
      </w:r>
    </w:p>
    <w:p w14:paraId="17682691" w14:textId="0C84303A" w:rsidR="004860CD" w:rsidRPr="006D61F4" w:rsidRDefault="004860CD" w:rsidP="002B1289">
      <w:pPr>
        <w:pStyle w:val="Zkladntext"/>
        <w:ind w:firstLine="708"/>
        <w:rPr>
          <w:bCs/>
        </w:rPr>
      </w:pPr>
      <w:r w:rsidRPr="006D61F4">
        <w:t>(4) Pokud člen zkušební komise hodnotí zkoušeného známkou 2, 3 nebo 4 uvede krátký popis na zadní stranu protokolu o dílčí zkoušce z praktické části kontrolní technika.</w:t>
      </w:r>
    </w:p>
    <w:p w14:paraId="47AB2A4C" w14:textId="77777777" w:rsidR="006D61F4" w:rsidRDefault="006D61F4" w:rsidP="002B1289">
      <w:pPr>
        <w:pStyle w:val="Zkladntext"/>
        <w:spacing w:after="0"/>
        <w:jc w:val="center"/>
        <w:rPr>
          <w:bCs/>
        </w:rPr>
      </w:pPr>
    </w:p>
    <w:p w14:paraId="0B3CF758" w14:textId="77777777" w:rsidR="00EB713B" w:rsidRDefault="00EB713B" w:rsidP="002B1289">
      <w:pPr>
        <w:pStyle w:val="Zkladntext"/>
        <w:spacing w:after="0"/>
        <w:jc w:val="center"/>
        <w:rPr>
          <w:bCs/>
        </w:rPr>
      </w:pPr>
    </w:p>
    <w:p w14:paraId="12A2E68E" w14:textId="77777777" w:rsidR="002B1289" w:rsidRPr="00D85569" w:rsidRDefault="002B1289" w:rsidP="00EB713B">
      <w:pPr>
        <w:spacing w:after="0"/>
        <w:jc w:val="center"/>
        <w:rPr>
          <w:bCs/>
        </w:rPr>
      </w:pPr>
      <w:r w:rsidRPr="00D85569">
        <w:rPr>
          <w:bCs/>
        </w:rPr>
        <w:lastRenderedPageBreak/>
        <w:t xml:space="preserve">Čl. 17 </w:t>
      </w:r>
    </w:p>
    <w:p w14:paraId="0E738D69" w14:textId="77777777" w:rsidR="002B1289" w:rsidRPr="00D85569" w:rsidRDefault="002B1289" w:rsidP="002B1289">
      <w:pPr>
        <w:pStyle w:val="Zkladntext"/>
        <w:jc w:val="center"/>
        <w:rPr>
          <w:b/>
          <w:bCs/>
        </w:rPr>
      </w:pPr>
      <w:r w:rsidRPr="00D85569">
        <w:rPr>
          <w:b/>
          <w:bCs/>
        </w:rPr>
        <w:t>Testová část zkoušky a hodnocení</w:t>
      </w:r>
    </w:p>
    <w:p w14:paraId="0204B4FD" w14:textId="77777777" w:rsidR="002B1289" w:rsidRPr="00D85569" w:rsidRDefault="002B1289" w:rsidP="002B1289">
      <w:pPr>
        <w:pStyle w:val="Zkladntext"/>
        <w:ind w:firstLine="708"/>
      </w:pPr>
      <w:r w:rsidRPr="00D85569">
        <w:t>(1) Testem se provádí pouze dílčí zkouška ze základních znalostí uvedených v § 20 odst. 2 vyhlášky.</w:t>
      </w:r>
    </w:p>
    <w:p w14:paraId="099FF819" w14:textId="5853E7EA" w:rsidR="002B1289" w:rsidRPr="00D85569" w:rsidRDefault="002B1289" w:rsidP="002B1289">
      <w:pPr>
        <w:pStyle w:val="Zkladntext"/>
        <w:ind w:firstLine="708"/>
      </w:pPr>
      <w:r w:rsidRPr="00D85569">
        <w:t>(2) Znalosti žadatele se ověřují jedním zkušebním tes</w:t>
      </w:r>
      <w:r w:rsidR="00DE4C32">
        <w:t>tem. Test je tvořen 40 otázkami, a dále řešením praktického výpočtu brzdného účinku provozní brzdy, souměrnosti působení brzd a parkovací brzdy.</w:t>
      </w:r>
    </w:p>
    <w:p w14:paraId="58FD94AD" w14:textId="77777777" w:rsidR="002B1289" w:rsidRPr="00D85569" w:rsidRDefault="002B1289" w:rsidP="002B1289">
      <w:pPr>
        <w:pStyle w:val="Zkladntext"/>
        <w:ind w:firstLine="708"/>
      </w:pPr>
      <w:r w:rsidRPr="00D85569">
        <w:t>(3) Na vyplňování testu je stanovena maximální doba 90 minut.</w:t>
      </w:r>
    </w:p>
    <w:p w14:paraId="133D8729" w14:textId="77777777" w:rsidR="002B1289" w:rsidRPr="006D61F4" w:rsidRDefault="002B1289" w:rsidP="002B1289">
      <w:pPr>
        <w:pStyle w:val="Zkladntext"/>
        <w:ind w:firstLine="708"/>
      </w:pPr>
      <w:r w:rsidRPr="006D61F4">
        <w:t>(3) Žadatel nesmí v průběhu práce s testem opouštět zkušební místnost.</w:t>
      </w:r>
    </w:p>
    <w:p w14:paraId="671F8004" w14:textId="644A1D49" w:rsidR="00F1073D" w:rsidRPr="006D61F4" w:rsidRDefault="00F1073D" w:rsidP="002B1289">
      <w:pPr>
        <w:pStyle w:val="Zkladntext"/>
        <w:ind w:firstLine="708"/>
      </w:pPr>
      <w:r w:rsidRPr="006D61F4">
        <w:t>(4) Žadatel může v průběhu zkoušet používat pomůcky, kterými jsou pouze kalkulačka, písemné podklady pro výpočet brzdného účinku provozní brzdy, souměrnosti působení brzd a</w:t>
      </w:r>
      <w:r w:rsidR="003A2A04">
        <w:t> </w:t>
      </w:r>
      <w:r w:rsidRPr="006D61F4">
        <w:t xml:space="preserve">parkovací brzdy – pomocí nomogramů a digram pro určení minimální brzdné síly  </w:t>
      </w:r>
    </w:p>
    <w:p w14:paraId="3A76DDAD" w14:textId="7F86838B" w:rsidR="002B1289" w:rsidRPr="00D85569" w:rsidRDefault="002B1289" w:rsidP="002B1289">
      <w:pPr>
        <w:pStyle w:val="Zkladntext"/>
        <w:ind w:firstLine="708"/>
      </w:pPr>
      <w:r w:rsidRPr="00D85569">
        <w:t>(</w:t>
      </w:r>
      <w:r w:rsidR="00CD3EA5" w:rsidRPr="00D85569">
        <w:t>5</w:t>
      </w:r>
      <w:r w:rsidRPr="00D85569">
        <w:t>) Žadatel o získání profesního osvědčení kontrolního technika je při zkoušce hodnocen stupněm „prospěl“, jen pokud dosáhne minimálně 80% správných odpovědí, jinak je hodnocen stupněm „neprospěl“.</w:t>
      </w:r>
    </w:p>
    <w:p w14:paraId="60BCC549" w14:textId="133454DA" w:rsidR="00F62930" w:rsidRPr="00D85569" w:rsidRDefault="00F62930" w:rsidP="00F62930">
      <w:pPr>
        <w:pStyle w:val="Zkladntext3"/>
        <w:ind w:firstLine="708"/>
        <w:rPr>
          <w:b w:val="0"/>
          <w:bCs w:val="0"/>
        </w:rPr>
      </w:pPr>
      <w:r w:rsidRPr="00D85569">
        <w:rPr>
          <w:b w:val="0"/>
          <w:bCs w:val="0"/>
        </w:rPr>
        <w:t>(6) Soubor otázek používaný při písemném testu jsou uvedeny v příloze č.</w:t>
      </w:r>
      <w:r w:rsidR="009225C2">
        <w:rPr>
          <w:b w:val="0"/>
          <w:bCs w:val="0"/>
        </w:rPr>
        <w:t xml:space="preserve"> 10</w:t>
      </w:r>
      <w:r w:rsidRPr="00D85569">
        <w:rPr>
          <w:b w:val="0"/>
          <w:bCs w:val="0"/>
        </w:rPr>
        <w:t xml:space="preserve"> a </w:t>
      </w:r>
      <w:r w:rsidR="009225C2">
        <w:rPr>
          <w:b w:val="0"/>
          <w:bCs w:val="0"/>
        </w:rPr>
        <w:t xml:space="preserve">ministerstvo je </w:t>
      </w:r>
      <w:r w:rsidR="009225C2" w:rsidRPr="009225C2">
        <w:rPr>
          <w:b w:val="0"/>
          <w:bCs w:val="0"/>
        </w:rPr>
        <w:t>zveřejní na webových stránkách ministerstva</w:t>
      </w:r>
      <w:r w:rsidRPr="00D85569">
        <w:rPr>
          <w:b w:val="0"/>
          <w:bCs w:val="0"/>
        </w:rPr>
        <w:t>.</w:t>
      </w:r>
    </w:p>
    <w:p w14:paraId="78E5DA63" w14:textId="77777777" w:rsidR="00EF331C" w:rsidRDefault="00EF331C" w:rsidP="00EB713B">
      <w:pPr>
        <w:spacing w:after="0"/>
        <w:jc w:val="center"/>
        <w:rPr>
          <w:bCs/>
        </w:rPr>
      </w:pPr>
    </w:p>
    <w:p w14:paraId="4503C5C6" w14:textId="77777777" w:rsidR="002B1289" w:rsidRPr="00D85569" w:rsidRDefault="002B1289" w:rsidP="00EB713B">
      <w:pPr>
        <w:spacing w:after="0"/>
        <w:jc w:val="center"/>
        <w:rPr>
          <w:bCs/>
        </w:rPr>
      </w:pPr>
      <w:r w:rsidRPr="00D85569">
        <w:rPr>
          <w:bCs/>
        </w:rPr>
        <w:t xml:space="preserve">Čl. 18 </w:t>
      </w:r>
    </w:p>
    <w:p w14:paraId="3CC7151F" w14:textId="77777777" w:rsidR="002B1289" w:rsidRPr="00D85569" w:rsidRDefault="002B1289" w:rsidP="002B1289">
      <w:pPr>
        <w:pStyle w:val="Zkladntext"/>
        <w:jc w:val="center"/>
        <w:rPr>
          <w:b/>
          <w:bCs/>
        </w:rPr>
      </w:pPr>
      <w:r w:rsidRPr="00D85569">
        <w:rPr>
          <w:b/>
          <w:bCs/>
        </w:rPr>
        <w:t xml:space="preserve">Ústní část zkoušky a hodnocení </w:t>
      </w:r>
    </w:p>
    <w:p w14:paraId="3C821815" w14:textId="18CCA31D" w:rsidR="002B1289" w:rsidRPr="00D85569" w:rsidRDefault="002B1289" w:rsidP="002B1289">
      <w:pPr>
        <w:pStyle w:val="Zkladntext"/>
        <w:ind w:firstLine="708"/>
      </w:pPr>
      <w:r w:rsidRPr="00D85569">
        <w:t>(1) Před vykonáním ústních dílčích zkoušek umožní zkušební komise žadateli provést přípravu v rozsahu 5 minut na každou zadanou otázku. Pokud je v rámci dílčí zkoušky zadáno žadateli více otázek, stanovená doba 5 minut se násobí počtem otázek. Na žádost žadatele může být předsedou zkušební komise časový limit zkrácen nebo přiměřeně prodloužen. Při přípravě může žadatel vznést dotaz, týkající se ujasnění položených otázek. Žadatel má v rámci přípravy k dispozici zákonné a</w:t>
      </w:r>
      <w:r w:rsidR="003A2A04">
        <w:t> </w:t>
      </w:r>
      <w:r w:rsidRPr="00D85569">
        <w:t>podzákonné předpisy v platném znění, týkající se přezkušované problematiky, které jsou k nahlédnutí na vyhrazeném místě v prostorách zkušební místnosti.</w:t>
      </w:r>
    </w:p>
    <w:p w14:paraId="65E2C4F4" w14:textId="77777777" w:rsidR="002B1289" w:rsidRPr="00D85569" w:rsidRDefault="002B1289" w:rsidP="002B1289">
      <w:pPr>
        <w:ind w:firstLine="708"/>
        <w:jc w:val="both"/>
      </w:pPr>
      <w:r w:rsidRPr="00D85569">
        <w:t>(2) Délku doby ústní dílčí zkoušky, která je zpravidla 30 minut, řídí předseda zkušební komise, který tuto dobu může ve vztahu k odpovědím žadatele přiměřeně zkrátit nebo prodloužit.</w:t>
      </w:r>
    </w:p>
    <w:p w14:paraId="47AAB0FD" w14:textId="77777777" w:rsidR="002B1289" w:rsidRPr="00D85569" w:rsidRDefault="002B1289" w:rsidP="002B1289">
      <w:pPr>
        <w:ind w:firstLine="708"/>
        <w:jc w:val="both"/>
      </w:pPr>
      <w:r w:rsidRPr="00D85569">
        <w:t xml:space="preserve">(3) K dílčí ústní zkoušce přistupuje žadatel na výzvu předsedy zkušební komise, případně pověřeného člena komise. </w:t>
      </w:r>
    </w:p>
    <w:p w14:paraId="7A54A669" w14:textId="77777777" w:rsidR="002B1289" w:rsidRPr="00D85569" w:rsidRDefault="002B1289" w:rsidP="002B1289">
      <w:pPr>
        <w:ind w:firstLine="708"/>
        <w:jc w:val="both"/>
      </w:pPr>
      <w:r w:rsidRPr="00D85569">
        <w:t>(4) Konkrétní ověření znalostí žadatele z ústní zkoušky provádí jeden člen komise (zkoušející). Ostatní členové zkušební komise mohou využít svého práva pokládat zkoušenému doplňující a upřesňující otázky.</w:t>
      </w:r>
    </w:p>
    <w:p w14:paraId="1C80F572" w14:textId="77777777" w:rsidR="002B1289" w:rsidRPr="00D85569" w:rsidRDefault="002B1289" w:rsidP="002B1289">
      <w:pPr>
        <w:pStyle w:val="Zkladntext"/>
        <w:ind w:firstLine="708"/>
      </w:pPr>
      <w:r w:rsidRPr="00D85569">
        <w:t xml:space="preserve">(5) Zadané otázky, které jsou obsahem ústní zkoušky, včetně doplňujících otázek, musí být kladeny v souladu s učební osnovou základního a prohlubovacího kurzu pro kontrolního technika, uvedenou v příloze č. 12 vyhlášky, a to tak, že musí odpovídat okruhu otázek, které spadají do oblasti požadavků na odborné znalosti kontrolního technika. </w:t>
      </w:r>
    </w:p>
    <w:p w14:paraId="1A54CE17" w14:textId="77777777" w:rsidR="002B1289" w:rsidRPr="00D85569" w:rsidRDefault="002B1289" w:rsidP="002B1289">
      <w:pPr>
        <w:pStyle w:val="Zkladntext3"/>
        <w:ind w:firstLine="708"/>
        <w:rPr>
          <w:b w:val="0"/>
          <w:bCs w:val="0"/>
        </w:rPr>
      </w:pPr>
      <w:r w:rsidRPr="00D85569">
        <w:rPr>
          <w:b w:val="0"/>
          <w:bCs w:val="0"/>
        </w:rPr>
        <w:t xml:space="preserve">(6) Vlastní ústní zkouška probíhá následujícím způsobem: </w:t>
      </w:r>
    </w:p>
    <w:p w14:paraId="4272FA42" w14:textId="77777777" w:rsidR="002B1289" w:rsidRPr="008418B2" w:rsidRDefault="002B1289" w:rsidP="002B1289">
      <w:pPr>
        <w:pStyle w:val="Zkladntext3"/>
        <w:ind w:firstLine="709"/>
        <w:rPr>
          <w:b w:val="0"/>
          <w:bCs w:val="0"/>
        </w:rPr>
      </w:pPr>
      <w:r w:rsidRPr="00D85569">
        <w:rPr>
          <w:b w:val="0"/>
          <w:bCs w:val="0"/>
        </w:rPr>
        <w:lastRenderedPageBreak/>
        <w:t xml:space="preserve">Otázky ke zkouškám jsou rozepsány na samostatných kartách, ze kterých si zkoušený tři vybere a předloží ji zapisovateli, který zapíše čísla otázek do Protokolu o zkoušce. </w:t>
      </w:r>
      <w:r w:rsidRPr="008418B2">
        <w:rPr>
          <w:b w:val="0"/>
          <w:bCs w:val="0"/>
        </w:rPr>
        <w:t xml:space="preserve">Otázky jsou rozděleny do dvou základních kategorií. </w:t>
      </w:r>
    </w:p>
    <w:p w14:paraId="4FF78EC4" w14:textId="77777777" w:rsidR="002B1289" w:rsidRPr="008418B2" w:rsidRDefault="002B1289" w:rsidP="002B1289">
      <w:pPr>
        <w:pStyle w:val="Zkladntext3"/>
        <w:ind w:firstLine="709"/>
        <w:rPr>
          <w:b w:val="0"/>
          <w:bCs w:val="0"/>
        </w:rPr>
      </w:pPr>
      <w:r w:rsidRPr="008418B2">
        <w:rPr>
          <w:b w:val="0"/>
          <w:bCs w:val="0"/>
        </w:rPr>
        <w:t>I. Kategorie – legislativa a činnost STK (včetně metrologie a používání přístrojů) – 1 otázka</w:t>
      </w:r>
    </w:p>
    <w:p w14:paraId="672CD868" w14:textId="77777777" w:rsidR="002B1289" w:rsidRPr="008418B2" w:rsidRDefault="002B1289" w:rsidP="002B1289">
      <w:pPr>
        <w:pStyle w:val="Zkladntext3"/>
        <w:ind w:firstLine="709"/>
        <w:rPr>
          <w:b w:val="0"/>
          <w:bCs w:val="0"/>
        </w:rPr>
      </w:pPr>
      <w:r w:rsidRPr="008418B2">
        <w:rPr>
          <w:b w:val="0"/>
          <w:bCs w:val="0"/>
        </w:rPr>
        <w:t xml:space="preserve">II. kategorie – oblast hodnocení technického stavu vozidel podle kontrolních úkonů 0 až 9 </w:t>
      </w:r>
      <w:r w:rsidRPr="008418B2">
        <w:rPr>
          <w:b w:val="0"/>
          <w:bCs w:val="0"/>
        </w:rPr>
        <w:tab/>
      </w:r>
      <w:r w:rsidRPr="008418B2">
        <w:rPr>
          <w:b w:val="0"/>
          <w:bCs w:val="0"/>
        </w:rPr>
        <w:tab/>
      </w:r>
      <w:r w:rsidRPr="008418B2">
        <w:rPr>
          <w:b w:val="0"/>
          <w:bCs w:val="0"/>
        </w:rPr>
        <w:tab/>
        <w:t>– 2 otázky,</w:t>
      </w:r>
    </w:p>
    <w:p w14:paraId="3E76FA81" w14:textId="1789C372" w:rsidR="002B1289" w:rsidRPr="008418B2" w:rsidRDefault="002B1289" w:rsidP="002B1289">
      <w:pPr>
        <w:pStyle w:val="Zkladntext3"/>
        <w:ind w:firstLine="709"/>
      </w:pPr>
      <w:r w:rsidRPr="008418B2">
        <w:rPr>
          <w:b w:val="0"/>
          <w:bCs w:val="0"/>
        </w:rPr>
        <w:t xml:space="preserve"> kdy může být minimálně 25 a maximálně 80 z každé kategorie. Součástí ústního přezkoušení i obhájení praktických dovedností (z každého kontrolního stanoviště podle čl. 1</w:t>
      </w:r>
      <w:r w:rsidR="00EB713B" w:rsidRPr="008418B2">
        <w:rPr>
          <w:b w:val="0"/>
          <w:bCs w:val="0"/>
        </w:rPr>
        <w:t>6</w:t>
      </w:r>
      <w:r w:rsidRPr="008418B2">
        <w:rPr>
          <w:b w:val="0"/>
          <w:bCs w:val="0"/>
        </w:rPr>
        <w:t xml:space="preserve"> odst. 1), pokud žadatel byl vyhodnocen známkou 3. Vybrané otázky nemohou být zkušební komisí opětovně použity v jednom dni za účelem přezkoušení žadatele. Pokud zkoušky trvají více než jeden den, v dalším dnu se vybírá opět ze všech daných otázek. </w:t>
      </w:r>
    </w:p>
    <w:p w14:paraId="7574EFD7" w14:textId="22F1361A" w:rsidR="002B1289" w:rsidRPr="008418B2" w:rsidRDefault="002B1289" w:rsidP="002B1289">
      <w:pPr>
        <w:pStyle w:val="Zkladntext3"/>
        <w:ind w:firstLine="708"/>
        <w:rPr>
          <w:b w:val="0"/>
          <w:bCs w:val="0"/>
        </w:rPr>
      </w:pPr>
      <w:r w:rsidRPr="008418B2">
        <w:rPr>
          <w:b w:val="0"/>
          <w:bCs w:val="0"/>
        </w:rPr>
        <w:t>(7) Každá otázka je hodnocena zvlášť pomocí stupnice od jedné do čtyř (1 – výborně, 2 – vyhovující, 3 – měně uspokojivé, 4 – neuspokojivé). V případě, že žadatel obdrží za jednu otázku známku 4 je hodnocen stupněm „neprospěl“.</w:t>
      </w:r>
      <w:r w:rsidR="00CD3EA5" w:rsidRPr="008418B2">
        <w:rPr>
          <w:b w:val="0"/>
          <w:bCs w:val="0"/>
        </w:rPr>
        <w:t xml:space="preserve"> Pokud člen zkušební komise hodnotí zkoušeného známkou 2, 3 nebo 4 uvede krátký popis na zadní stranu protokolu o zkoušce.</w:t>
      </w:r>
    </w:p>
    <w:p w14:paraId="2222082A" w14:textId="51BEC76C" w:rsidR="002B1289" w:rsidRPr="00D85569" w:rsidRDefault="002B1289" w:rsidP="002B1289">
      <w:pPr>
        <w:pStyle w:val="Zkladntext3"/>
        <w:ind w:firstLine="708"/>
        <w:rPr>
          <w:b w:val="0"/>
          <w:bCs w:val="0"/>
        </w:rPr>
      </w:pPr>
      <w:r w:rsidRPr="00D85569">
        <w:rPr>
          <w:b w:val="0"/>
          <w:bCs w:val="0"/>
        </w:rPr>
        <w:t xml:space="preserve">(8) Soubory otázek používané při zkoušce nebo přezkoušení </w:t>
      </w:r>
      <w:r w:rsidR="009225C2" w:rsidRPr="009225C2">
        <w:rPr>
          <w:b w:val="0"/>
          <w:bCs w:val="0"/>
        </w:rPr>
        <w:t>zveřejní ministerstvo na webových stránkách ministerstva</w:t>
      </w:r>
      <w:r w:rsidRPr="00D85569">
        <w:rPr>
          <w:b w:val="0"/>
          <w:bCs w:val="0"/>
        </w:rPr>
        <w:t>.</w:t>
      </w:r>
    </w:p>
    <w:p w14:paraId="0E9FECE2" w14:textId="77777777" w:rsidR="002B1289" w:rsidRPr="00D85569" w:rsidRDefault="002B1289" w:rsidP="003A2A04">
      <w:pPr>
        <w:spacing w:after="0"/>
        <w:jc w:val="center"/>
        <w:rPr>
          <w:bCs/>
        </w:rPr>
      </w:pPr>
    </w:p>
    <w:p w14:paraId="284F415E" w14:textId="77777777" w:rsidR="002B1289" w:rsidRPr="00D85569" w:rsidRDefault="002B1289" w:rsidP="002B1289">
      <w:pPr>
        <w:jc w:val="center"/>
        <w:rPr>
          <w:bCs/>
        </w:rPr>
      </w:pPr>
      <w:r w:rsidRPr="00D85569">
        <w:rPr>
          <w:bCs/>
        </w:rPr>
        <w:t>HLAVA III</w:t>
      </w:r>
    </w:p>
    <w:p w14:paraId="038B6D86" w14:textId="77777777" w:rsidR="002B1289" w:rsidRPr="00D85569" w:rsidRDefault="002B1289" w:rsidP="002B1289">
      <w:pPr>
        <w:jc w:val="center"/>
        <w:rPr>
          <w:bCs/>
        </w:rPr>
      </w:pPr>
      <w:r w:rsidRPr="00D85569">
        <w:rPr>
          <w:bCs/>
        </w:rPr>
        <w:t>ZKOUŠKA KONTROLNÍHO TECHNIKA ADR</w:t>
      </w:r>
    </w:p>
    <w:p w14:paraId="16F54DE7" w14:textId="77777777" w:rsidR="002B1289" w:rsidRPr="00D85569" w:rsidRDefault="002B1289" w:rsidP="00EB713B">
      <w:pPr>
        <w:spacing w:after="0"/>
        <w:jc w:val="center"/>
      </w:pPr>
      <w:r w:rsidRPr="00D85569">
        <w:t>Čl. 19</w:t>
      </w:r>
    </w:p>
    <w:p w14:paraId="5BBA4E70" w14:textId="77777777" w:rsidR="002B1289" w:rsidRPr="00D85569" w:rsidRDefault="002B1289" w:rsidP="002B1289">
      <w:pPr>
        <w:pStyle w:val="Zkladntext"/>
        <w:jc w:val="center"/>
        <w:rPr>
          <w:b/>
        </w:rPr>
      </w:pPr>
      <w:r w:rsidRPr="00D85569">
        <w:rPr>
          <w:b/>
        </w:rPr>
        <w:t>Zkouška</w:t>
      </w:r>
    </w:p>
    <w:p w14:paraId="15600F62" w14:textId="77777777" w:rsidR="002B1289" w:rsidRPr="00D85569" w:rsidRDefault="002B1289" w:rsidP="002B1289">
      <w:pPr>
        <w:pStyle w:val="Zkladntext"/>
        <w:ind w:firstLine="708"/>
      </w:pPr>
      <w:r w:rsidRPr="00D85569">
        <w:t>(1) Zkouška se dělí na písemnou (testem) a ústní část.</w:t>
      </w:r>
    </w:p>
    <w:p w14:paraId="213ADD46" w14:textId="77777777" w:rsidR="002B1289" w:rsidRPr="00D85569" w:rsidRDefault="002B1289" w:rsidP="002B1289">
      <w:pPr>
        <w:pStyle w:val="Zkladntext"/>
        <w:ind w:firstLine="708"/>
      </w:pPr>
      <w:r w:rsidRPr="00D85569">
        <w:t xml:space="preserve">(2) Pořadí částí zkoušky je následující, žadatel nejprve vykoná písemnou částí (testem) a po jeho vyhodnocení buď dosáhne požadované % správných odpovědí a již nemusí prokazovat dále odbornou způsobilost nebo následuje ústní přezkoušení. </w:t>
      </w:r>
    </w:p>
    <w:p w14:paraId="63EF487E" w14:textId="77777777" w:rsidR="003A2A04" w:rsidRDefault="003A2A04" w:rsidP="00EB713B">
      <w:pPr>
        <w:spacing w:after="0"/>
        <w:jc w:val="center"/>
      </w:pPr>
    </w:p>
    <w:p w14:paraId="6A478285" w14:textId="77777777" w:rsidR="002B1289" w:rsidRPr="00D85569" w:rsidRDefault="002B1289" w:rsidP="00EB713B">
      <w:pPr>
        <w:spacing w:after="0"/>
        <w:jc w:val="center"/>
        <w:rPr>
          <w:bCs/>
        </w:rPr>
      </w:pPr>
      <w:r w:rsidRPr="00EB713B">
        <w:t>Čl</w:t>
      </w:r>
      <w:r w:rsidRPr="00D85569">
        <w:rPr>
          <w:bCs/>
        </w:rPr>
        <w:t xml:space="preserve">. 20 </w:t>
      </w:r>
    </w:p>
    <w:p w14:paraId="54671C14" w14:textId="77777777" w:rsidR="002B1289" w:rsidRPr="00D85569" w:rsidRDefault="002B1289" w:rsidP="002B1289">
      <w:pPr>
        <w:pStyle w:val="Zkladntext"/>
        <w:jc w:val="center"/>
        <w:rPr>
          <w:b/>
          <w:bCs/>
        </w:rPr>
      </w:pPr>
      <w:r w:rsidRPr="00D85569">
        <w:rPr>
          <w:b/>
          <w:bCs/>
        </w:rPr>
        <w:t>Testová část zkoušky a hodnocení</w:t>
      </w:r>
    </w:p>
    <w:p w14:paraId="12AD1D76" w14:textId="77777777" w:rsidR="002B1289" w:rsidRPr="00D85569" w:rsidRDefault="002B1289" w:rsidP="002B1289">
      <w:pPr>
        <w:pStyle w:val="Zkladntext"/>
        <w:ind w:firstLine="708"/>
      </w:pPr>
      <w:r w:rsidRPr="00D85569">
        <w:t>(1) Testem se provádí pouze dílčí zkouška ze základních znalostí uvedených v § 20a odst. 2 vyhlášky.</w:t>
      </w:r>
    </w:p>
    <w:p w14:paraId="164FE474" w14:textId="77777777" w:rsidR="002B1289" w:rsidRPr="00D85569" w:rsidRDefault="002B1289" w:rsidP="002B1289">
      <w:pPr>
        <w:pStyle w:val="Zkladntext"/>
        <w:ind w:firstLine="708"/>
      </w:pPr>
      <w:r w:rsidRPr="00D85569">
        <w:t>(2) Znalosti žadatele se ověřují jedním zkušebním testem. Test je tvořen 30 otázkami.</w:t>
      </w:r>
    </w:p>
    <w:p w14:paraId="11FBEC8B" w14:textId="77777777" w:rsidR="002B1289" w:rsidRPr="00D85569" w:rsidRDefault="002B1289" w:rsidP="002B1289">
      <w:pPr>
        <w:pStyle w:val="Zkladntext"/>
        <w:ind w:firstLine="708"/>
      </w:pPr>
      <w:r w:rsidRPr="00D85569">
        <w:t>(3) Na vyplňování testu je stanovena maximální doba 60 minut.</w:t>
      </w:r>
    </w:p>
    <w:p w14:paraId="08AE3F08" w14:textId="77777777" w:rsidR="002B1289" w:rsidRPr="00D85569" w:rsidRDefault="002B1289" w:rsidP="002B1289">
      <w:pPr>
        <w:pStyle w:val="Zkladntext"/>
        <w:ind w:firstLine="708"/>
      </w:pPr>
      <w:r w:rsidRPr="00D85569">
        <w:t>(3) Žadatel nesmí v průběhu práce s testem opouštět zkušební místnost.</w:t>
      </w:r>
    </w:p>
    <w:p w14:paraId="1FB4C1AB" w14:textId="77777777" w:rsidR="002B1289" w:rsidRPr="00D85569" w:rsidRDefault="002B1289" w:rsidP="002B1289">
      <w:pPr>
        <w:pStyle w:val="Zkladntext"/>
        <w:ind w:firstLine="708"/>
      </w:pPr>
      <w:r w:rsidRPr="00D85569">
        <w:t>(4) Žadatel o získání profesního osvědčení kontrolního technika ADR je při zkoušce hodnocen stupněm „prospěl“, jen pokud dosáhne minimálně 90% správných odpovědí, jinak je hodnocen stupněm „neprospěl“.</w:t>
      </w:r>
    </w:p>
    <w:p w14:paraId="74767397" w14:textId="77777777" w:rsidR="002B1289" w:rsidRPr="00D85569" w:rsidRDefault="002B1289" w:rsidP="002B1289">
      <w:pPr>
        <w:numPr>
          <w:ilvl w:val="0"/>
          <w:numId w:val="20"/>
        </w:numPr>
        <w:jc w:val="both"/>
      </w:pPr>
      <w:r w:rsidRPr="00D85569">
        <w:t>pokud při písemném testu dosáhne 100% správných odpovědí je vyhodnocen „prospěl“ a již nemusí dále prokazovat odbornou způsobilost</w:t>
      </w:r>
    </w:p>
    <w:p w14:paraId="7F3D6A14" w14:textId="77777777" w:rsidR="002B1289" w:rsidRPr="00D85569" w:rsidRDefault="002B1289" w:rsidP="002B1289">
      <w:pPr>
        <w:numPr>
          <w:ilvl w:val="0"/>
          <w:numId w:val="20"/>
        </w:numPr>
        <w:jc w:val="both"/>
      </w:pPr>
      <w:r w:rsidRPr="00D85569">
        <w:lastRenderedPageBreak/>
        <w:t>pokud při písemném testu dosáhne minimálně 90% správných odpovědí, může přistoupit k vykonání ústního přezkoušení, v opačném případě pro něj zkouška končí.</w:t>
      </w:r>
    </w:p>
    <w:p w14:paraId="12E4AF63" w14:textId="7F5B68C2" w:rsidR="00F62930" w:rsidRPr="00D85569" w:rsidRDefault="00F62930" w:rsidP="00F62930">
      <w:pPr>
        <w:pStyle w:val="Zkladntext"/>
        <w:ind w:firstLine="708"/>
        <w:rPr>
          <w:bCs/>
        </w:rPr>
      </w:pPr>
      <w:r w:rsidRPr="00D85569">
        <w:rPr>
          <w:bCs/>
        </w:rPr>
        <w:t>(5) Soubor</w:t>
      </w:r>
      <w:r w:rsidR="008418B2">
        <w:rPr>
          <w:bCs/>
        </w:rPr>
        <w:t>y</w:t>
      </w:r>
      <w:r w:rsidRPr="00D85569">
        <w:rPr>
          <w:bCs/>
        </w:rPr>
        <w:t xml:space="preserve"> otázek používaný při písemném testu </w:t>
      </w:r>
      <w:r w:rsidR="009225C2">
        <w:rPr>
          <w:bCs/>
        </w:rPr>
        <w:t xml:space="preserve">zveřejní ministerstvo </w:t>
      </w:r>
      <w:r w:rsidRPr="00D85569">
        <w:rPr>
          <w:bCs/>
        </w:rPr>
        <w:t xml:space="preserve">na </w:t>
      </w:r>
      <w:r w:rsidR="009225C2">
        <w:rPr>
          <w:bCs/>
        </w:rPr>
        <w:t>webových</w:t>
      </w:r>
      <w:r w:rsidRPr="00D85569">
        <w:rPr>
          <w:bCs/>
        </w:rPr>
        <w:t xml:space="preserve"> stránkách ministerstva.</w:t>
      </w:r>
    </w:p>
    <w:p w14:paraId="22823E84" w14:textId="77777777" w:rsidR="002B1289" w:rsidRPr="00D85569" w:rsidRDefault="002B1289" w:rsidP="002B1289">
      <w:pPr>
        <w:pStyle w:val="Zkladntext"/>
        <w:spacing w:before="240" w:after="0"/>
        <w:jc w:val="center"/>
        <w:rPr>
          <w:bCs/>
        </w:rPr>
      </w:pPr>
      <w:r w:rsidRPr="00D85569">
        <w:rPr>
          <w:bCs/>
        </w:rPr>
        <w:t>Čl. 21</w:t>
      </w:r>
    </w:p>
    <w:p w14:paraId="79A52517" w14:textId="77777777" w:rsidR="002B1289" w:rsidRPr="00D85569" w:rsidRDefault="002B1289" w:rsidP="002B1289">
      <w:pPr>
        <w:pStyle w:val="Zkladntext"/>
        <w:jc w:val="center"/>
        <w:rPr>
          <w:b/>
          <w:bCs/>
        </w:rPr>
      </w:pPr>
      <w:r w:rsidRPr="00D85569">
        <w:rPr>
          <w:b/>
          <w:bCs/>
        </w:rPr>
        <w:t xml:space="preserve">Ústní část zkoušky a hodnocení </w:t>
      </w:r>
    </w:p>
    <w:p w14:paraId="4F8CED13" w14:textId="77777777" w:rsidR="002B1289" w:rsidRPr="00D85569" w:rsidRDefault="002B1289" w:rsidP="002B1289">
      <w:pPr>
        <w:pStyle w:val="Zkladntext"/>
        <w:ind w:firstLine="708"/>
      </w:pPr>
      <w:r w:rsidRPr="00D85569">
        <w:t>(1) Před vykonáním ústních dílčích zkoušek umožní zkušební komise žadateli provést přípravu, v rozsahu 5 minut na každou zadanou otázku. Pokud je v rámci dílčí zkoušky zadáno žadateli více otázek, stanovená doba 5 minut se násobí počtem otázek. Na žádost žadatele může být předsedou zkušební komise časový limit zkrácen nebo přiměřeně prodloužen. Při přípravě může žadatel vznést dotaz, týkající se ujasnění položených otázek. Žadatel má v rámci přípravy k dispozici zákonné a podzákonné předpisy v platném znění, týkající se přezkušované problematiky, které jsou k nahlédnutí na vyhrazeném místě v prostorách zkušební místnosti.</w:t>
      </w:r>
    </w:p>
    <w:p w14:paraId="6C6FC658" w14:textId="77777777" w:rsidR="002B1289" w:rsidRPr="00D85569" w:rsidRDefault="002B1289" w:rsidP="002B1289">
      <w:pPr>
        <w:ind w:firstLine="708"/>
        <w:jc w:val="both"/>
      </w:pPr>
      <w:r w:rsidRPr="00D85569">
        <w:t>(2) Délku doby ústní dílčí zkoušky, která je zpravidla 30 minut, řídí předseda zkušební komise, který tuto dobu může ve vztahu k odpovědím žadatele přiměřeně zkrátit nebo prodloužit.</w:t>
      </w:r>
    </w:p>
    <w:p w14:paraId="17191302" w14:textId="77777777" w:rsidR="002B1289" w:rsidRPr="00D85569" w:rsidRDefault="002B1289" w:rsidP="002B1289">
      <w:pPr>
        <w:ind w:firstLine="708"/>
        <w:jc w:val="both"/>
      </w:pPr>
      <w:r w:rsidRPr="00D85569">
        <w:t xml:space="preserve">(3) K dílčí ústní zkoušce přistupuje žadatel na výzvu předsedy zkušební komise, případně pověřeného člena komise. </w:t>
      </w:r>
    </w:p>
    <w:p w14:paraId="37FB0314" w14:textId="77777777" w:rsidR="002B1289" w:rsidRPr="00D85569" w:rsidRDefault="002B1289" w:rsidP="002B1289">
      <w:pPr>
        <w:ind w:firstLine="708"/>
        <w:jc w:val="both"/>
      </w:pPr>
      <w:r w:rsidRPr="00D85569">
        <w:t>(4) Konkrétní ověření znalostí žadatele z ústní zkoušky provádí jeden člen komise (zkoušející). Ostatní členové zkušební komise mohou využít svého práva pokládat zkoušenému doplňující a upřesňující otázky.</w:t>
      </w:r>
    </w:p>
    <w:p w14:paraId="33B1D774" w14:textId="77777777" w:rsidR="002B1289" w:rsidRPr="00D85569" w:rsidRDefault="002B1289" w:rsidP="002B1289">
      <w:pPr>
        <w:pStyle w:val="Zkladntext"/>
        <w:ind w:firstLine="708"/>
      </w:pPr>
      <w:r w:rsidRPr="00D85569">
        <w:t xml:space="preserve">(5) Zadané otázky, které jsou obsahem ústní zkoušky, včetně doplňujících otázek, musí být kladeny v souladu s učební osnovou základního a prohlubovacího kurzu pro kontrolního technika ADR, uvedenou v příloze č. 13a vyhlášky, a to tak, že musí odpovídat okruhu otázek, které spadají do oblasti požadavků na odborné znalosti kontrolního technika ADR. </w:t>
      </w:r>
    </w:p>
    <w:p w14:paraId="48A35807" w14:textId="77777777" w:rsidR="002B1289" w:rsidRPr="00D85569" w:rsidRDefault="002B1289" w:rsidP="002B1289">
      <w:pPr>
        <w:pStyle w:val="Zkladntext3"/>
        <w:ind w:firstLine="708"/>
        <w:rPr>
          <w:b w:val="0"/>
          <w:bCs w:val="0"/>
        </w:rPr>
      </w:pPr>
      <w:r w:rsidRPr="00D85569">
        <w:rPr>
          <w:b w:val="0"/>
          <w:bCs w:val="0"/>
        </w:rPr>
        <w:t xml:space="preserve">(6) Vlastní ústní zkouška probíhá následujícím způsobem: </w:t>
      </w:r>
    </w:p>
    <w:p w14:paraId="3D74EB0C" w14:textId="77777777" w:rsidR="002B1289" w:rsidRPr="00D85569" w:rsidRDefault="002B1289" w:rsidP="002B1289">
      <w:pPr>
        <w:numPr>
          <w:ilvl w:val="2"/>
          <w:numId w:val="18"/>
        </w:numPr>
        <w:jc w:val="both"/>
      </w:pPr>
      <w:r w:rsidRPr="00D85569">
        <w:t>otázky ke zkouškám jsou rozepsány na samostatných kartách, ze kterých si zkoušený tři vybere a předloží ji zapisovateli, který zapíše čísla otázek do Protokolu o zkoušce.</w:t>
      </w:r>
    </w:p>
    <w:p w14:paraId="4969F16B" w14:textId="77777777" w:rsidR="002B1289" w:rsidRPr="00D85569" w:rsidRDefault="002B1289" w:rsidP="002B1289">
      <w:pPr>
        <w:numPr>
          <w:ilvl w:val="2"/>
          <w:numId w:val="18"/>
        </w:numPr>
        <w:jc w:val="both"/>
      </w:pPr>
      <w:r w:rsidRPr="00D85569">
        <w:t>vybrané otázky nemohou být zkušební komisí opětovně použity v jednom dni za účelem přezkoušení žadatele. Pokud zkoušky trvají více než jeden den, v dalším dnu se vybírá opět ze všech daných otázek.</w:t>
      </w:r>
    </w:p>
    <w:p w14:paraId="005F6958" w14:textId="41B80D2D" w:rsidR="002B1289" w:rsidRPr="00D85569" w:rsidRDefault="002B1289" w:rsidP="002B1289">
      <w:pPr>
        <w:pStyle w:val="Zkladntext"/>
        <w:ind w:firstLine="708"/>
      </w:pPr>
      <w:r w:rsidRPr="00D85569">
        <w:t xml:space="preserve">(7) Každá otázka je </w:t>
      </w:r>
      <w:r w:rsidRPr="008418B2">
        <w:t>hodnocena zvlášť pomocí stupnice od jedné do čtyř (1 – výborně, 2 – vyhovující, 3 – měně uspokojivé, 4 – neuspokojivé). V případě, že žadatel obdrží za jednu otázku známku 4 je hodnocen stupněm „neprospěl“.</w:t>
      </w:r>
      <w:r w:rsidR="00A40F53" w:rsidRPr="008418B2">
        <w:t xml:space="preserve"> Pokud člen zkušební komise hodnotí zkoušeného známkou 2, 3 nebo 4 uvede krátký popis na zadní stranu protokolu o zkoušce</w:t>
      </w:r>
      <w:r w:rsidR="00A40F53" w:rsidRPr="008418B2">
        <w:rPr>
          <w:bCs/>
        </w:rPr>
        <w:t>.</w:t>
      </w:r>
    </w:p>
    <w:p w14:paraId="675915C8" w14:textId="0A2127E0" w:rsidR="002B1289" w:rsidRDefault="002B1289" w:rsidP="002B1289">
      <w:pPr>
        <w:pStyle w:val="Zkladntext"/>
        <w:ind w:firstLine="708"/>
      </w:pPr>
      <w:r w:rsidRPr="00D85569">
        <w:t xml:space="preserve">(8) Soubory otázek používané při </w:t>
      </w:r>
      <w:r w:rsidR="008F4485">
        <w:t xml:space="preserve">ústní </w:t>
      </w:r>
      <w:r w:rsidRPr="00D85569">
        <w:t xml:space="preserve">zkoušce nebo přezkoušení </w:t>
      </w:r>
      <w:r w:rsidR="00EF331C">
        <w:t>ministerstvo zveřejní na webových</w:t>
      </w:r>
      <w:r w:rsidRPr="00D85569">
        <w:t xml:space="preserve"> stránkách ministerstva.</w:t>
      </w:r>
    </w:p>
    <w:p w14:paraId="35037792" w14:textId="77777777" w:rsidR="00EF331C" w:rsidRDefault="00EF331C" w:rsidP="002B1289">
      <w:pPr>
        <w:jc w:val="center"/>
        <w:rPr>
          <w:bCs/>
        </w:rPr>
      </w:pPr>
    </w:p>
    <w:p w14:paraId="610EE28B" w14:textId="77777777" w:rsidR="00EF331C" w:rsidRDefault="00EF331C" w:rsidP="002B1289">
      <w:pPr>
        <w:jc w:val="center"/>
        <w:rPr>
          <w:bCs/>
        </w:rPr>
      </w:pPr>
    </w:p>
    <w:p w14:paraId="1315EBC7" w14:textId="77777777" w:rsidR="00EF331C" w:rsidRDefault="00EF331C" w:rsidP="002B1289">
      <w:pPr>
        <w:jc w:val="center"/>
        <w:rPr>
          <w:bCs/>
        </w:rPr>
      </w:pPr>
    </w:p>
    <w:p w14:paraId="69FC074E" w14:textId="77777777" w:rsidR="002B1289" w:rsidRPr="00D85569" w:rsidRDefault="002B1289" w:rsidP="002B1289">
      <w:pPr>
        <w:jc w:val="center"/>
        <w:rPr>
          <w:bCs/>
        </w:rPr>
      </w:pPr>
      <w:r w:rsidRPr="00D85569">
        <w:rPr>
          <w:bCs/>
        </w:rPr>
        <w:lastRenderedPageBreak/>
        <w:t>HLAVA IV</w:t>
      </w:r>
    </w:p>
    <w:p w14:paraId="04B12118" w14:textId="77777777" w:rsidR="002B1289" w:rsidRPr="00D85569" w:rsidRDefault="002B1289" w:rsidP="002B1289">
      <w:pPr>
        <w:jc w:val="center"/>
        <w:rPr>
          <w:bCs/>
        </w:rPr>
      </w:pPr>
      <w:r w:rsidRPr="00D85569">
        <w:rPr>
          <w:bCs/>
        </w:rPr>
        <w:t>ZKOUŠKA KONTROLNÍHO TECHNIKA TYPU K</w:t>
      </w:r>
    </w:p>
    <w:p w14:paraId="1A4F3C76" w14:textId="77777777" w:rsidR="002B1289" w:rsidRPr="00D85569" w:rsidRDefault="002B1289" w:rsidP="002B1289">
      <w:pPr>
        <w:pStyle w:val="Zkladntext"/>
        <w:spacing w:after="0"/>
        <w:jc w:val="center"/>
      </w:pPr>
      <w:r w:rsidRPr="00D85569">
        <w:t>Čl. 22</w:t>
      </w:r>
    </w:p>
    <w:p w14:paraId="6CCF2AD2" w14:textId="77777777" w:rsidR="002B1289" w:rsidRPr="00D85569" w:rsidRDefault="002B1289" w:rsidP="002B1289">
      <w:pPr>
        <w:pStyle w:val="Zkladntext"/>
        <w:jc w:val="center"/>
        <w:rPr>
          <w:b/>
        </w:rPr>
      </w:pPr>
      <w:r w:rsidRPr="00D85569">
        <w:rPr>
          <w:b/>
        </w:rPr>
        <w:t>Zkouška</w:t>
      </w:r>
    </w:p>
    <w:p w14:paraId="62AA9DB8" w14:textId="75D3AAC0" w:rsidR="002B1289" w:rsidRPr="00D85569" w:rsidRDefault="002B1289" w:rsidP="002B1289">
      <w:pPr>
        <w:pStyle w:val="Zkladntext"/>
        <w:ind w:firstLine="708"/>
      </w:pPr>
      <w:r w:rsidRPr="00D85569">
        <w:t xml:space="preserve">(1) Zkouška se skládá pouze </w:t>
      </w:r>
      <w:r w:rsidR="00E73B13" w:rsidRPr="00D85569">
        <w:t>z</w:t>
      </w:r>
      <w:r w:rsidRPr="00D85569">
        <w:t xml:space="preserve"> ústní části.</w:t>
      </w:r>
    </w:p>
    <w:p w14:paraId="0C89A200" w14:textId="77777777" w:rsidR="008F4485" w:rsidRDefault="008F4485" w:rsidP="00EB713B">
      <w:pPr>
        <w:spacing w:after="0"/>
        <w:jc w:val="center"/>
        <w:rPr>
          <w:bCs/>
        </w:rPr>
      </w:pPr>
    </w:p>
    <w:p w14:paraId="4671772E" w14:textId="77777777" w:rsidR="002B1289" w:rsidRPr="00D85569" w:rsidRDefault="002B1289" w:rsidP="00EB713B">
      <w:pPr>
        <w:spacing w:after="0"/>
        <w:jc w:val="center"/>
        <w:rPr>
          <w:bCs/>
        </w:rPr>
      </w:pPr>
      <w:r w:rsidRPr="00D85569">
        <w:rPr>
          <w:bCs/>
        </w:rPr>
        <w:t xml:space="preserve">Čl. 23 </w:t>
      </w:r>
    </w:p>
    <w:p w14:paraId="09F609AA" w14:textId="77777777" w:rsidR="002B1289" w:rsidRPr="00D85569" w:rsidRDefault="002B1289" w:rsidP="002B1289">
      <w:pPr>
        <w:pStyle w:val="Zkladntext"/>
        <w:jc w:val="center"/>
        <w:rPr>
          <w:b/>
          <w:bCs/>
        </w:rPr>
      </w:pPr>
      <w:r w:rsidRPr="00D85569">
        <w:rPr>
          <w:b/>
          <w:bCs/>
        </w:rPr>
        <w:t xml:space="preserve">Ústní část zkoušky a hodnocení </w:t>
      </w:r>
    </w:p>
    <w:p w14:paraId="3EDD6C17" w14:textId="77777777" w:rsidR="002B1289" w:rsidRPr="00D85569" w:rsidRDefault="002B1289" w:rsidP="002B1289">
      <w:pPr>
        <w:pStyle w:val="Zkladntext"/>
        <w:ind w:firstLine="708"/>
      </w:pPr>
      <w:r w:rsidRPr="00D85569">
        <w:t>(1) Před vykonáním ústních zkoušky umožní zkušební komise žadateli provést přípravu, v rozsahu 5 minut na každou zadanou otázku. Pokud je v rámci zkoušky zadáno žadateli více otázek, stanovená doba 5 minut se násobí počtem otázek. Na žádost žadatele může být předsedou zkušební komise časový limit zkrácen nebo přiměřeně prodloužen. Při přípravě může žadatel vznést dotaz, týkající se ujasnění položených otázek. Žadatel má v rámci přípravy k dispozici zákonné a podzákonné předpisy v platném znění, týkající se přezkušované problematiky, které jsou k nahlédnutí na vyhrazeném místě v prostorách zkušební místnosti.</w:t>
      </w:r>
    </w:p>
    <w:p w14:paraId="4F888413" w14:textId="77777777" w:rsidR="002B1289" w:rsidRPr="00D85569" w:rsidRDefault="002B1289" w:rsidP="002B1289">
      <w:pPr>
        <w:ind w:firstLine="708"/>
        <w:jc w:val="both"/>
      </w:pPr>
      <w:r w:rsidRPr="00D85569">
        <w:t>(2) Délku doby ústní dílčí zkoušky, která je zpravidla 30 minut, řídí předseda zkušební komise, který tuto dobu může ve vztahu k odpovědím žadatele přiměřeně zkrátit nebo prodloužit.</w:t>
      </w:r>
    </w:p>
    <w:p w14:paraId="433F9EF3" w14:textId="77777777" w:rsidR="002B1289" w:rsidRPr="00D85569" w:rsidRDefault="002B1289" w:rsidP="002B1289">
      <w:pPr>
        <w:ind w:firstLine="708"/>
        <w:jc w:val="both"/>
      </w:pPr>
      <w:r w:rsidRPr="00D85569">
        <w:t xml:space="preserve">(3) K dílčí ústní zkoušce přistupuje žadatel na výzvu předsedy zkušební komise, případně pověřeného člena komise. </w:t>
      </w:r>
    </w:p>
    <w:p w14:paraId="7AC1A624" w14:textId="77777777" w:rsidR="002B1289" w:rsidRPr="00D85569" w:rsidRDefault="002B1289" w:rsidP="002B1289">
      <w:pPr>
        <w:ind w:firstLine="708"/>
        <w:jc w:val="both"/>
      </w:pPr>
      <w:r w:rsidRPr="00D85569">
        <w:t>(4) Konkrétní ověření znalostí žadatele z ústní zkoušky provádí jeden člen komise (zkoušející). Ostatní členové zkušební komise mohou využít svého práva pokládat zkoušenému doplňující a upřesňující otázky.</w:t>
      </w:r>
    </w:p>
    <w:p w14:paraId="720FB96C" w14:textId="5CD7B5F4" w:rsidR="002B1289" w:rsidRPr="00D85569" w:rsidRDefault="002B1289" w:rsidP="002B1289">
      <w:pPr>
        <w:pStyle w:val="Zkladntext"/>
        <w:ind w:firstLine="708"/>
      </w:pPr>
      <w:r w:rsidRPr="00D85569">
        <w:t xml:space="preserve">(5) Zadané otázky, které jsou obsahem ústní zkoušky, včetně doplňujících otázek, musí být kladeny v souladu s učební osnovou základního kurzu pro kontrolního technika typu K, uvedenou </w:t>
      </w:r>
      <w:r w:rsidRPr="008F4485">
        <w:t>v §</w:t>
      </w:r>
      <w:r w:rsidR="008F4485" w:rsidRPr="008F4485">
        <w:t> 25</w:t>
      </w:r>
      <w:r w:rsidRPr="008F4485">
        <w:t xml:space="preserve"> odst. </w:t>
      </w:r>
      <w:r w:rsidR="008F4485" w:rsidRPr="008F4485">
        <w:t>5</w:t>
      </w:r>
      <w:r w:rsidRPr="008F4485">
        <w:t xml:space="preserve"> vyhlášky č. </w:t>
      </w:r>
      <w:r w:rsidR="008F4485" w:rsidRPr="008F4485">
        <w:t>341</w:t>
      </w:r>
      <w:r w:rsidRPr="008F4485">
        <w:t>/2014</w:t>
      </w:r>
      <w:r w:rsidRPr="00D85569">
        <w:t xml:space="preserve">, a to tak, že musí odpovídat okruhu otázek, které spadají do oblasti požadavků na odborné znalosti kontrolního technika </w:t>
      </w:r>
      <w:r w:rsidR="008F4485">
        <w:t>typu K</w:t>
      </w:r>
      <w:r w:rsidRPr="00D85569">
        <w:t xml:space="preserve">. </w:t>
      </w:r>
    </w:p>
    <w:p w14:paraId="6049584C" w14:textId="77777777" w:rsidR="002B1289" w:rsidRPr="00D85569" w:rsidRDefault="002B1289" w:rsidP="002B1289">
      <w:pPr>
        <w:pStyle w:val="Zkladntext3"/>
        <w:ind w:firstLine="708"/>
        <w:rPr>
          <w:b w:val="0"/>
          <w:bCs w:val="0"/>
        </w:rPr>
      </w:pPr>
      <w:r w:rsidRPr="00D85569">
        <w:rPr>
          <w:b w:val="0"/>
          <w:bCs w:val="0"/>
        </w:rPr>
        <w:t xml:space="preserve">(6) Vlastní ústní zkouška probíhá následujícím způsobem: </w:t>
      </w:r>
    </w:p>
    <w:p w14:paraId="78CD4362" w14:textId="77777777" w:rsidR="002B1289" w:rsidRPr="00D85569" w:rsidRDefault="002B1289" w:rsidP="002B1289">
      <w:pPr>
        <w:numPr>
          <w:ilvl w:val="2"/>
          <w:numId w:val="18"/>
        </w:numPr>
        <w:jc w:val="both"/>
      </w:pPr>
      <w:r w:rsidRPr="00D85569">
        <w:t>otázky ke zkouškám jsou rozepsány na samostatných kartách, ze kterých si zkoušený tři vybere a předloží ji zapisovateli, který zapíše čísla otázek do Protokolu o zkoušce.</w:t>
      </w:r>
    </w:p>
    <w:p w14:paraId="759EF664" w14:textId="77777777" w:rsidR="002B1289" w:rsidRPr="00D85569" w:rsidRDefault="002B1289" w:rsidP="002B1289">
      <w:pPr>
        <w:numPr>
          <w:ilvl w:val="2"/>
          <w:numId w:val="18"/>
        </w:numPr>
        <w:jc w:val="both"/>
      </w:pPr>
      <w:r w:rsidRPr="00D85569">
        <w:t>vybrané otázky nemohou být zkušební komisí opětovně použity v jednom dni za účelem přezkoušení žadatele. Pokud zkoušky trvají více než jeden den, v dalším dnu se vybírá opět ze všech daných otázek.</w:t>
      </w:r>
    </w:p>
    <w:p w14:paraId="10EF5CBB" w14:textId="77777777" w:rsidR="006178A0" w:rsidRPr="00D85569" w:rsidRDefault="002B1289" w:rsidP="006178A0">
      <w:pPr>
        <w:pStyle w:val="Zkladntext"/>
        <w:ind w:firstLine="708"/>
        <w:rPr>
          <w:bCs/>
          <w:color w:val="1F4E79" w:themeColor="accent1" w:themeShade="80"/>
        </w:rPr>
      </w:pPr>
      <w:r w:rsidRPr="00D85569">
        <w:t xml:space="preserve">(7) Každá otázka je hodnocena </w:t>
      </w:r>
      <w:r w:rsidRPr="008418B2">
        <w:t>zvlášť pomocí stupnice od jedné do čtyř (1 – výborně, 2 – vyhovující, 3 – měně uspokojivé, 4 – neuspokojivé). V případě, že žadatel obdrží za jednu otázku známku 4 je hodnocen stupněm „neprospěl“.</w:t>
      </w:r>
      <w:r w:rsidR="006178A0" w:rsidRPr="008418B2">
        <w:t xml:space="preserve"> Pokud člen zkušební komise hodnotí zkoušeného známkou 2, 3 nebo 4 uvede krátký popis na zadní stranu protokolu o zkoušce</w:t>
      </w:r>
      <w:r w:rsidR="006178A0" w:rsidRPr="008418B2">
        <w:rPr>
          <w:bCs/>
        </w:rPr>
        <w:t>.</w:t>
      </w:r>
    </w:p>
    <w:p w14:paraId="5B2C64A2" w14:textId="4D0B335E" w:rsidR="002B1289" w:rsidRPr="00D85569" w:rsidRDefault="002B1289" w:rsidP="002B1289">
      <w:pPr>
        <w:pStyle w:val="Zkladntext"/>
        <w:ind w:firstLine="708"/>
      </w:pPr>
      <w:r w:rsidRPr="00D85569">
        <w:t xml:space="preserve">(8) Soubory otázek používané při zkoušce nebo přezkoušení </w:t>
      </w:r>
      <w:r w:rsidR="00EF331C">
        <w:t>ministerstvo zveřejní na webových</w:t>
      </w:r>
      <w:r w:rsidR="00EF331C" w:rsidRPr="00D85569">
        <w:t xml:space="preserve"> stránkách ministerstva.</w:t>
      </w:r>
    </w:p>
    <w:p w14:paraId="6DBCE376" w14:textId="77777777" w:rsidR="003A2A04" w:rsidRDefault="003A2A04" w:rsidP="00F62930">
      <w:pPr>
        <w:jc w:val="center"/>
        <w:rPr>
          <w:bCs/>
        </w:rPr>
      </w:pPr>
    </w:p>
    <w:p w14:paraId="0B2B2F93" w14:textId="77777777" w:rsidR="00F62930" w:rsidRPr="00D85569" w:rsidRDefault="00F62930" w:rsidP="00F62930">
      <w:pPr>
        <w:jc w:val="center"/>
        <w:rPr>
          <w:bCs/>
        </w:rPr>
      </w:pPr>
      <w:r w:rsidRPr="00D85569">
        <w:rPr>
          <w:bCs/>
        </w:rPr>
        <w:lastRenderedPageBreak/>
        <w:t>HLAVA V</w:t>
      </w:r>
    </w:p>
    <w:p w14:paraId="12CCBE5F" w14:textId="4D436166" w:rsidR="00F62930" w:rsidRPr="00D85569" w:rsidRDefault="00F62930" w:rsidP="00F62930">
      <w:pPr>
        <w:jc w:val="center"/>
        <w:rPr>
          <w:bCs/>
        </w:rPr>
      </w:pPr>
      <w:r w:rsidRPr="00D85569">
        <w:rPr>
          <w:bCs/>
        </w:rPr>
        <w:t>ZKOUŠKA MECHANIKA</w:t>
      </w:r>
    </w:p>
    <w:p w14:paraId="53B008AE" w14:textId="77777777" w:rsidR="00F62930" w:rsidRPr="00D85569" w:rsidRDefault="00F62930" w:rsidP="00F62930">
      <w:pPr>
        <w:spacing w:after="0"/>
        <w:jc w:val="center"/>
        <w:rPr>
          <w:bCs/>
        </w:rPr>
      </w:pPr>
      <w:r w:rsidRPr="00D85569">
        <w:rPr>
          <w:bCs/>
        </w:rPr>
        <w:t>Čl. 24</w:t>
      </w:r>
    </w:p>
    <w:p w14:paraId="4C5B272C" w14:textId="77777777" w:rsidR="004A36D0" w:rsidRPr="00D85569" w:rsidRDefault="004A36D0" w:rsidP="004A36D0">
      <w:pPr>
        <w:pStyle w:val="Zkladntext"/>
        <w:jc w:val="center"/>
        <w:rPr>
          <w:b/>
        </w:rPr>
      </w:pPr>
      <w:r w:rsidRPr="00D85569">
        <w:rPr>
          <w:b/>
        </w:rPr>
        <w:t>Zkouška</w:t>
      </w:r>
    </w:p>
    <w:p w14:paraId="5FFAA49D" w14:textId="7D80B8CE" w:rsidR="004A36D0" w:rsidRPr="00D85569" w:rsidRDefault="004A36D0" w:rsidP="004A36D0">
      <w:pPr>
        <w:pStyle w:val="Zkladntext"/>
        <w:ind w:firstLine="708"/>
      </w:pPr>
      <w:r w:rsidRPr="00D85569">
        <w:t>(1) Zkouška se skládá pouze z písemné části (testem).</w:t>
      </w:r>
    </w:p>
    <w:p w14:paraId="20B26CD5" w14:textId="14985B30" w:rsidR="004A36D0" w:rsidRPr="00D85569" w:rsidRDefault="004A36D0" w:rsidP="004A36D0">
      <w:pPr>
        <w:pStyle w:val="Zkladntext"/>
        <w:spacing w:before="240" w:after="0"/>
        <w:jc w:val="center"/>
        <w:rPr>
          <w:bCs/>
        </w:rPr>
      </w:pPr>
      <w:r w:rsidRPr="00D85569">
        <w:rPr>
          <w:bCs/>
        </w:rPr>
        <w:t xml:space="preserve">Čl. 25 </w:t>
      </w:r>
    </w:p>
    <w:p w14:paraId="7805F766" w14:textId="77777777" w:rsidR="004A36D0" w:rsidRPr="00D85569" w:rsidRDefault="004A36D0" w:rsidP="004A36D0">
      <w:pPr>
        <w:pStyle w:val="Zkladntext"/>
        <w:jc w:val="center"/>
        <w:rPr>
          <w:b/>
          <w:bCs/>
        </w:rPr>
      </w:pPr>
      <w:r w:rsidRPr="00D85569">
        <w:rPr>
          <w:b/>
          <w:bCs/>
        </w:rPr>
        <w:t>Testová část zkoušky a hodnocení</w:t>
      </w:r>
    </w:p>
    <w:p w14:paraId="17F103F6" w14:textId="58BDEEA7" w:rsidR="004A36D0" w:rsidRPr="00D85569" w:rsidRDefault="004A36D0" w:rsidP="004A36D0">
      <w:pPr>
        <w:pStyle w:val="Zkladntext"/>
        <w:ind w:firstLine="708"/>
      </w:pPr>
      <w:r w:rsidRPr="00D85569">
        <w:t>(1) Testem se provádí pouze dílčí zkouška ze základních znalostí uvedených v § 25 odst. 2 vyhlášky.</w:t>
      </w:r>
    </w:p>
    <w:p w14:paraId="1431AA3E" w14:textId="4FB3E3F1" w:rsidR="004A36D0" w:rsidRPr="00D85569" w:rsidRDefault="004A36D0" w:rsidP="004A36D0">
      <w:pPr>
        <w:pStyle w:val="Zkladntext"/>
        <w:ind w:firstLine="708"/>
      </w:pPr>
      <w:r w:rsidRPr="00D85569">
        <w:t xml:space="preserve">(2) Znalosti žadatele se ověřují jedním zkušebním testem. Test je tvořen </w:t>
      </w:r>
      <w:r w:rsidR="00E40D85">
        <w:t>20</w:t>
      </w:r>
      <w:r w:rsidRPr="00D85569">
        <w:t xml:space="preserve"> otázkami.</w:t>
      </w:r>
    </w:p>
    <w:p w14:paraId="505CD700" w14:textId="0143F9EB" w:rsidR="004A36D0" w:rsidRPr="00D85569" w:rsidRDefault="004A36D0" w:rsidP="004A36D0">
      <w:pPr>
        <w:pStyle w:val="Zkladntext"/>
        <w:ind w:firstLine="708"/>
      </w:pPr>
      <w:r w:rsidRPr="00D85569">
        <w:t xml:space="preserve">(3) Na vyplňování testu je stanovena maximální doba </w:t>
      </w:r>
      <w:r w:rsidR="00E40D85">
        <w:t>4</w:t>
      </w:r>
      <w:r w:rsidRPr="00D85569">
        <w:t>0 minut.</w:t>
      </w:r>
    </w:p>
    <w:p w14:paraId="14B109F9" w14:textId="77777777" w:rsidR="004A36D0" w:rsidRPr="00D85569" w:rsidRDefault="004A36D0" w:rsidP="004A36D0">
      <w:pPr>
        <w:pStyle w:val="Zkladntext"/>
        <w:ind w:firstLine="708"/>
      </w:pPr>
      <w:r w:rsidRPr="00D85569">
        <w:t>(3) Žadatel nesmí v průběhu práce s testem opouštět zkušební místnost.</w:t>
      </w:r>
    </w:p>
    <w:p w14:paraId="66D8494E" w14:textId="17B8BD41" w:rsidR="004A36D0" w:rsidRPr="00D85569" w:rsidRDefault="004A36D0" w:rsidP="004A36D0">
      <w:pPr>
        <w:pStyle w:val="Zkladntext"/>
        <w:ind w:firstLine="708"/>
      </w:pPr>
      <w:r w:rsidRPr="00D85569">
        <w:t>(4) Žadatel o získání profesního osvědčení mechanika je při zkoušce hodnocen stupněm „prospěl“, jen pokud dosáhne minimálně 90% správných odpovědí, jinak je hodnocen stupněm „neprospěl“.</w:t>
      </w:r>
    </w:p>
    <w:p w14:paraId="32DBF148" w14:textId="0DF46F1F" w:rsidR="004A36D0" w:rsidRDefault="004A36D0" w:rsidP="004A36D0">
      <w:pPr>
        <w:pStyle w:val="Zkladntext"/>
        <w:ind w:firstLine="708"/>
        <w:rPr>
          <w:bCs/>
        </w:rPr>
      </w:pPr>
      <w:r w:rsidRPr="00D85569">
        <w:rPr>
          <w:bCs/>
        </w:rPr>
        <w:t xml:space="preserve">(5) Soubor otázek používaný při písemném testu jsou uvedeny v příloze č. </w:t>
      </w:r>
      <w:r w:rsidR="00E40D85">
        <w:rPr>
          <w:bCs/>
        </w:rPr>
        <w:t>1</w:t>
      </w:r>
      <w:r w:rsidR="0060677C">
        <w:rPr>
          <w:bCs/>
        </w:rPr>
        <w:t>1</w:t>
      </w:r>
      <w:r w:rsidRPr="00D85569">
        <w:rPr>
          <w:bCs/>
        </w:rPr>
        <w:t xml:space="preserve"> a </w:t>
      </w:r>
      <w:r w:rsidR="00EF331C">
        <w:t>ministerstvo je zveřejní na webových</w:t>
      </w:r>
      <w:r w:rsidR="00EF331C" w:rsidRPr="00D85569">
        <w:t xml:space="preserve"> stránkách ministerstva</w:t>
      </w:r>
      <w:r w:rsidRPr="00D85569">
        <w:rPr>
          <w:bCs/>
        </w:rPr>
        <w:t>.</w:t>
      </w:r>
    </w:p>
    <w:p w14:paraId="3896549F" w14:textId="77777777" w:rsidR="00E40D85" w:rsidRPr="00D85569" w:rsidRDefault="00E40D85" w:rsidP="003A2A04">
      <w:pPr>
        <w:pStyle w:val="Zkladntext"/>
        <w:spacing w:after="0"/>
        <w:ind w:firstLine="708"/>
        <w:rPr>
          <w:bCs/>
        </w:rPr>
      </w:pPr>
    </w:p>
    <w:p w14:paraId="511D912A" w14:textId="5CBACE59" w:rsidR="002B1289" w:rsidRPr="00D85569" w:rsidRDefault="002B1289" w:rsidP="002B1289">
      <w:pPr>
        <w:jc w:val="center"/>
        <w:rPr>
          <w:bCs/>
        </w:rPr>
      </w:pPr>
      <w:r w:rsidRPr="00D85569">
        <w:rPr>
          <w:bCs/>
        </w:rPr>
        <w:t>HLAVA V</w:t>
      </w:r>
      <w:r w:rsidR="004A36D0" w:rsidRPr="00D85569">
        <w:rPr>
          <w:bCs/>
        </w:rPr>
        <w:t>I</w:t>
      </w:r>
    </w:p>
    <w:p w14:paraId="7656CAD3" w14:textId="77777777" w:rsidR="002B1289" w:rsidRPr="00D85569" w:rsidRDefault="002B1289" w:rsidP="002B1289">
      <w:pPr>
        <w:jc w:val="center"/>
        <w:rPr>
          <w:bCs/>
        </w:rPr>
      </w:pPr>
      <w:r w:rsidRPr="00D85569">
        <w:rPr>
          <w:bCs/>
        </w:rPr>
        <w:t>OPAKOVANÁ ZKOUŠKA</w:t>
      </w:r>
    </w:p>
    <w:p w14:paraId="7AB0074C" w14:textId="69E8A194" w:rsidR="002B1289" w:rsidRPr="00D85569" w:rsidRDefault="002B1289" w:rsidP="002B1289">
      <w:pPr>
        <w:spacing w:after="0"/>
        <w:jc w:val="center"/>
        <w:rPr>
          <w:bCs/>
        </w:rPr>
      </w:pPr>
      <w:r w:rsidRPr="00D85569">
        <w:rPr>
          <w:bCs/>
        </w:rPr>
        <w:t>Čl. 2</w:t>
      </w:r>
      <w:r w:rsidR="004A36D0" w:rsidRPr="00D85569">
        <w:rPr>
          <w:bCs/>
        </w:rPr>
        <w:t>6</w:t>
      </w:r>
    </w:p>
    <w:p w14:paraId="4E14D82F" w14:textId="77777777" w:rsidR="002B1289" w:rsidRPr="00D85569" w:rsidRDefault="002B1289" w:rsidP="002B1289">
      <w:pPr>
        <w:jc w:val="center"/>
        <w:rPr>
          <w:b/>
          <w:bCs/>
        </w:rPr>
      </w:pPr>
      <w:r w:rsidRPr="00D85569">
        <w:rPr>
          <w:b/>
          <w:bCs/>
        </w:rPr>
        <w:t>Opakovaná zkouška</w:t>
      </w:r>
    </w:p>
    <w:p w14:paraId="10B65A5E" w14:textId="77777777" w:rsidR="002B1289" w:rsidRPr="00D85569" w:rsidRDefault="002B1289" w:rsidP="002B1289">
      <w:pPr>
        <w:ind w:firstLine="708"/>
        <w:jc w:val="both"/>
      </w:pPr>
      <w:r w:rsidRPr="00D85569">
        <w:t xml:space="preserve">(1) Žadatel, který byl hodnocen stupněm „neprospěl“, může písemně požádat o opakovanou zkoušku. Písemnou žádost podá prostřednictvím školicí organizace. </w:t>
      </w:r>
    </w:p>
    <w:p w14:paraId="3EB59314" w14:textId="77777777" w:rsidR="002B1289" w:rsidRPr="00D85569" w:rsidRDefault="002B1289" w:rsidP="002B1289">
      <w:pPr>
        <w:ind w:firstLine="708"/>
        <w:jc w:val="both"/>
      </w:pPr>
      <w:r w:rsidRPr="00D85569">
        <w:t>(2) Opakovanou zkoušku může žadatel vykonat nejdříve za pět pracovních dní ode dne konání části zkoušky, při které byl hodnocen stupněm „neprospěl“. Opakovanou zkoušku lze složit nejpozději do šesti měsíců ode dne konání části zkoušky, při které byl hodnocen stupněm „neprospěl“.</w:t>
      </w:r>
    </w:p>
    <w:p w14:paraId="56D83251" w14:textId="77777777" w:rsidR="002B1289" w:rsidRPr="00D85569" w:rsidRDefault="002B1289" w:rsidP="002B1289">
      <w:pPr>
        <w:ind w:firstLine="708"/>
        <w:jc w:val="both"/>
      </w:pPr>
      <w:r w:rsidRPr="00D85569">
        <w:t>(3) Žadatel provádí opakovanou zkoušku pouze z dílčích zkoušek, ze kterých byl hodnocen stupněm „neprospěl“. Opakovaná zkouška je přípustná pouze jedna.</w:t>
      </w:r>
    </w:p>
    <w:p w14:paraId="3F0F3547" w14:textId="77777777" w:rsidR="002B1289" w:rsidRPr="00D85569" w:rsidRDefault="002B1289" w:rsidP="002B1289">
      <w:pPr>
        <w:ind w:firstLine="708"/>
        <w:jc w:val="both"/>
      </w:pPr>
      <w:r w:rsidRPr="00D85569">
        <w:t>(4) Při provádění opakované zkoušky se postupuje obdobně jako u dílčí zkoušky.</w:t>
      </w:r>
    </w:p>
    <w:p w14:paraId="457BB531" w14:textId="77777777" w:rsidR="002B1289" w:rsidRPr="00D85569" w:rsidRDefault="002B1289" w:rsidP="002B1289">
      <w:pPr>
        <w:ind w:firstLine="708"/>
        <w:jc w:val="both"/>
      </w:pPr>
      <w:r w:rsidRPr="00D85569">
        <w:t xml:space="preserve">(5) Pokud i při opakované zkoušce hodnocen stupněm „neprospěl“, absolvuje před další zkouškou nový základní kurz kontrolního technika. </w:t>
      </w:r>
    </w:p>
    <w:p w14:paraId="35E2EED2" w14:textId="77777777" w:rsidR="002B1289" w:rsidRDefault="002B1289" w:rsidP="003A2A04">
      <w:pPr>
        <w:spacing w:after="0"/>
        <w:jc w:val="both"/>
        <w:rPr>
          <w:b/>
        </w:rPr>
      </w:pPr>
    </w:p>
    <w:p w14:paraId="1703E36F" w14:textId="77777777" w:rsidR="00EF331C" w:rsidRDefault="00EF331C" w:rsidP="003A2A04">
      <w:pPr>
        <w:spacing w:after="0"/>
        <w:jc w:val="both"/>
        <w:rPr>
          <w:b/>
        </w:rPr>
      </w:pPr>
    </w:p>
    <w:p w14:paraId="0B38E382" w14:textId="77777777" w:rsidR="00EF331C" w:rsidRDefault="00EF331C" w:rsidP="003A2A04">
      <w:pPr>
        <w:spacing w:after="0"/>
        <w:jc w:val="both"/>
        <w:rPr>
          <w:b/>
        </w:rPr>
      </w:pPr>
    </w:p>
    <w:p w14:paraId="207C9EF6" w14:textId="77777777" w:rsidR="00EF331C" w:rsidRDefault="00EF331C" w:rsidP="003A2A04">
      <w:pPr>
        <w:spacing w:after="0"/>
        <w:jc w:val="both"/>
        <w:rPr>
          <w:b/>
        </w:rPr>
      </w:pPr>
    </w:p>
    <w:p w14:paraId="67EB07B3" w14:textId="77777777" w:rsidR="00EF331C" w:rsidRDefault="00EF331C" w:rsidP="003A2A04">
      <w:pPr>
        <w:spacing w:after="0"/>
        <w:jc w:val="both"/>
        <w:rPr>
          <w:b/>
        </w:rPr>
      </w:pPr>
    </w:p>
    <w:p w14:paraId="5DF0B5D8" w14:textId="1C8BA128" w:rsidR="002B1289" w:rsidRPr="00D85569" w:rsidRDefault="002B1289" w:rsidP="002B1289">
      <w:pPr>
        <w:jc w:val="center"/>
      </w:pPr>
      <w:r w:rsidRPr="00D85569">
        <w:lastRenderedPageBreak/>
        <w:t>HLAVA VI</w:t>
      </w:r>
      <w:r w:rsidR="004A36D0" w:rsidRPr="00D85569">
        <w:t>I</w:t>
      </w:r>
    </w:p>
    <w:p w14:paraId="767D0B36" w14:textId="77777777" w:rsidR="002B1289" w:rsidRPr="00D85569" w:rsidRDefault="002B1289" w:rsidP="002B1289">
      <w:pPr>
        <w:jc w:val="center"/>
      </w:pPr>
      <w:r w:rsidRPr="00D85569">
        <w:t>PŘEZKOUŠENÍ KONTROLNÍHO TECHNIKA</w:t>
      </w:r>
    </w:p>
    <w:p w14:paraId="36241E77" w14:textId="7C731FDA" w:rsidR="002B1289" w:rsidRPr="00D85569" w:rsidRDefault="002B1289" w:rsidP="00E40D85">
      <w:pPr>
        <w:spacing w:after="0"/>
        <w:jc w:val="center"/>
      </w:pPr>
      <w:r w:rsidRPr="00D85569">
        <w:t>Čl. 2</w:t>
      </w:r>
      <w:r w:rsidR="004A36D0" w:rsidRPr="00D85569">
        <w:t>7</w:t>
      </w:r>
      <w:r w:rsidRPr="00D85569">
        <w:t xml:space="preserve"> </w:t>
      </w:r>
    </w:p>
    <w:p w14:paraId="22B17AD9" w14:textId="38074A54" w:rsidR="002B1289" w:rsidRPr="00D85569" w:rsidRDefault="002B1289" w:rsidP="002B1289">
      <w:pPr>
        <w:jc w:val="center"/>
        <w:rPr>
          <w:b/>
        </w:rPr>
      </w:pPr>
      <w:r w:rsidRPr="00D85569">
        <w:rPr>
          <w:b/>
        </w:rPr>
        <w:t>Přezkoušení kontrolního technika</w:t>
      </w:r>
      <w:r w:rsidR="00A40F53" w:rsidRPr="00D85569">
        <w:rPr>
          <w:b/>
        </w:rPr>
        <w:t xml:space="preserve"> a hodnocení</w:t>
      </w:r>
    </w:p>
    <w:p w14:paraId="3003FCA8" w14:textId="6A24F85F" w:rsidR="00E477CC" w:rsidRPr="00D85569" w:rsidRDefault="00E477CC" w:rsidP="00CD3EA5">
      <w:pPr>
        <w:pStyle w:val="Zkladntext"/>
        <w:ind w:firstLine="708"/>
      </w:pPr>
      <w:r w:rsidRPr="00D85569">
        <w:t>(1) Přezkoušení žadatele se provádí písemně (testem), případně ústním přezkoušením.</w:t>
      </w:r>
    </w:p>
    <w:p w14:paraId="16958004" w14:textId="14152087" w:rsidR="00E477CC" w:rsidRPr="00D85569" w:rsidRDefault="00E477CC" w:rsidP="00CD3EA5">
      <w:pPr>
        <w:pStyle w:val="Zkladntext"/>
        <w:ind w:firstLine="708"/>
      </w:pPr>
      <w:r w:rsidRPr="00D85569">
        <w:t>(2) Znalosti žadatele se ověřují jedním zkušebním testem. Test je tvořen 40 otázkami.</w:t>
      </w:r>
    </w:p>
    <w:p w14:paraId="576D3849" w14:textId="54A09309" w:rsidR="00E477CC" w:rsidRPr="00D85569" w:rsidRDefault="00E477CC" w:rsidP="00CD3EA5">
      <w:pPr>
        <w:pStyle w:val="Zkladntext"/>
        <w:ind w:firstLine="708"/>
      </w:pPr>
      <w:r w:rsidRPr="00D85569">
        <w:t>(3) Na vyplňování testu je stanovena maximální doba 60 minut. Žadatel nesmí v průběhu práce s testem opouštět zkušební místnost</w:t>
      </w:r>
      <w:r w:rsidR="00A40F53" w:rsidRPr="00D85569">
        <w:t xml:space="preserve"> a používat jiné prostředky a pomůcky než, které jsou k dispozici na předem určeném místě</w:t>
      </w:r>
      <w:r w:rsidRPr="00D85569">
        <w:t>.</w:t>
      </w:r>
    </w:p>
    <w:p w14:paraId="290F5A43" w14:textId="39B5EFB1" w:rsidR="00CD3EA5" w:rsidRPr="008418B2" w:rsidRDefault="002B1289" w:rsidP="00CD3EA5">
      <w:pPr>
        <w:pStyle w:val="Zkladntext"/>
        <w:ind w:firstLine="708"/>
      </w:pPr>
      <w:r w:rsidRPr="00D85569">
        <w:t>(</w:t>
      </w:r>
      <w:r w:rsidR="00A40F53" w:rsidRPr="00D85569">
        <w:t>4</w:t>
      </w:r>
      <w:r w:rsidRPr="00D85569">
        <w:t xml:space="preserve">) </w:t>
      </w:r>
      <w:r w:rsidR="00CD3EA5" w:rsidRPr="00D85569">
        <w:t>Žadatel o prodloužení platnosti profesního osvědčení kontrolního technika, je při přezkoušení hodnocen stupněm „</w:t>
      </w:r>
      <w:r w:rsidR="00CD3EA5" w:rsidRPr="008418B2">
        <w:t>prospěl“ pokud dosáhne nejméně 90 % správných odpovědí, jinak je hodnocen stupněm „neprospěl“ a musí vykonat ústní přezkoušení.</w:t>
      </w:r>
    </w:p>
    <w:p w14:paraId="7C7A1C45" w14:textId="44A389F7" w:rsidR="002B1289" w:rsidRDefault="00CD3EA5" w:rsidP="00CD3EA5">
      <w:pPr>
        <w:pStyle w:val="Zkladntext"/>
        <w:ind w:firstLine="708"/>
        <w:rPr>
          <w:bCs/>
        </w:rPr>
      </w:pPr>
      <w:r w:rsidRPr="008418B2">
        <w:t>(</w:t>
      </w:r>
      <w:r w:rsidR="00A40F53" w:rsidRPr="008418B2">
        <w:t>5</w:t>
      </w:r>
      <w:r w:rsidRPr="008418B2">
        <w:t xml:space="preserve">) Při ústním přezkoušení se postupuje přiměřeně podle č. 18 tohoto zkušebního řádu, kdy zodpovídá 1 otázku z každé kategorie I. a II. Při hodnocení ústního přezkoušení se postupuje podle čl. 18 odst. 7 tohoto zkušebního řádu. Pokud člen zkušební komise hodnotí zkoušeného známkou 2, 3 nebo 4 uvede krátký popis na zadní stranu protokolu o </w:t>
      </w:r>
      <w:r w:rsidR="005F2D9E" w:rsidRPr="008418B2">
        <w:t>zkoušce</w:t>
      </w:r>
      <w:r w:rsidRPr="008418B2">
        <w:rPr>
          <w:bCs/>
        </w:rPr>
        <w:t>.</w:t>
      </w:r>
    </w:p>
    <w:p w14:paraId="6285D067" w14:textId="708D8BC1" w:rsidR="008418B2" w:rsidRDefault="008418B2" w:rsidP="008418B2">
      <w:pPr>
        <w:pStyle w:val="Zkladntext"/>
        <w:ind w:firstLine="708"/>
        <w:rPr>
          <w:bCs/>
        </w:rPr>
      </w:pPr>
      <w:r>
        <w:rPr>
          <w:bCs/>
        </w:rPr>
        <w:t xml:space="preserve">(6) </w:t>
      </w:r>
      <w:r w:rsidRPr="00D85569">
        <w:rPr>
          <w:bCs/>
        </w:rPr>
        <w:t xml:space="preserve">Soubor otázek používaný při písemném testu jsou uvedeny v příloze č. </w:t>
      </w:r>
      <w:r>
        <w:rPr>
          <w:bCs/>
        </w:rPr>
        <w:t>10</w:t>
      </w:r>
      <w:r w:rsidRPr="00D85569">
        <w:rPr>
          <w:bCs/>
        </w:rPr>
        <w:t xml:space="preserve"> a </w:t>
      </w:r>
      <w:r w:rsidR="00EF331C">
        <w:t>ministerstvo je zveřejní na webových</w:t>
      </w:r>
      <w:r w:rsidR="00EF331C" w:rsidRPr="00D85569">
        <w:t xml:space="preserve"> stránkách ministerstva</w:t>
      </w:r>
      <w:r w:rsidRPr="00D85569">
        <w:rPr>
          <w:bCs/>
        </w:rPr>
        <w:t>.</w:t>
      </w:r>
    </w:p>
    <w:p w14:paraId="4298D7AF" w14:textId="77777777" w:rsidR="008418B2" w:rsidRDefault="008418B2" w:rsidP="003A2A04">
      <w:pPr>
        <w:spacing w:after="0"/>
        <w:jc w:val="center"/>
      </w:pPr>
    </w:p>
    <w:p w14:paraId="739B8DFB" w14:textId="6799E63A" w:rsidR="002B1289" w:rsidRPr="00D85569" w:rsidRDefault="002B1289" w:rsidP="002B1289">
      <w:pPr>
        <w:jc w:val="center"/>
      </w:pPr>
      <w:r w:rsidRPr="00D85569">
        <w:t>HLAVA VI</w:t>
      </w:r>
      <w:r w:rsidR="004A36D0" w:rsidRPr="00D85569">
        <w:t>I</w:t>
      </w:r>
      <w:r w:rsidRPr="00D85569">
        <w:t>I</w:t>
      </w:r>
    </w:p>
    <w:p w14:paraId="31A2CD65" w14:textId="77777777" w:rsidR="002B1289" w:rsidRPr="00D85569" w:rsidRDefault="002B1289" w:rsidP="002B1289">
      <w:pPr>
        <w:jc w:val="center"/>
      </w:pPr>
      <w:r w:rsidRPr="00D85569">
        <w:t>PŘEZKOUŠENÍ KONTROLNÍHO TECHNIKA ADR</w:t>
      </w:r>
    </w:p>
    <w:p w14:paraId="4DAE753B" w14:textId="3AD6B29F" w:rsidR="002B1289" w:rsidRPr="00D85569" w:rsidRDefault="002B1289" w:rsidP="00776DB9">
      <w:pPr>
        <w:spacing w:after="0"/>
        <w:jc w:val="center"/>
      </w:pPr>
      <w:r w:rsidRPr="00D85569">
        <w:t>Čl. 2</w:t>
      </w:r>
      <w:r w:rsidR="004A36D0" w:rsidRPr="00D85569">
        <w:t>8</w:t>
      </w:r>
      <w:r w:rsidRPr="00D85569">
        <w:t xml:space="preserve"> </w:t>
      </w:r>
    </w:p>
    <w:p w14:paraId="38D43499" w14:textId="0ABB428C" w:rsidR="002B1289" w:rsidRPr="00D85569" w:rsidRDefault="002B1289" w:rsidP="002B1289">
      <w:pPr>
        <w:jc w:val="center"/>
        <w:rPr>
          <w:b/>
        </w:rPr>
      </w:pPr>
      <w:r w:rsidRPr="00D85569">
        <w:rPr>
          <w:b/>
        </w:rPr>
        <w:t>Přezkoušení kontrolního technika ADR</w:t>
      </w:r>
      <w:r w:rsidR="00A40F53" w:rsidRPr="00D85569">
        <w:rPr>
          <w:b/>
        </w:rPr>
        <w:t xml:space="preserve"> a vyhodnocení</w:t>
      </w:r>
    </w:p>
    <w:p w14:paraId="6C4C7D18" w14:textId="68DE20A7" w:rsidR="00A40F53" w:rsidRPr="00D85569" w:rsidRDefault="00A40F53" w:rsidP="00A40F53">
      <w:pPr>
        <w:pStyle w:val="Zkladntext"/>
        <w:ind w:firstLine="708"/>
      </w:pPr>
      <w:r w:rsidRPr="00D85569">
        <w:t>(1) Přezkoušení žadatele se provádí písemně (testem), případně ústním přezkoušením.</w:t>
      </w:r>
    </w:p>
    <w:p w14:paraId="4D67F050" w14:textId="501A93FF" w:rsidR="00A40F53" w:rsidRPr="00D85569" w:rsidRDefault="00A40F53" w:rsidP="00A40F53">
      <w:pPr>
        <w:pStyle w:val="Zkladntext"/>
        <w:ind w:firstLine="708"/>
      </w:pPr>
      <w:r w:rsidRPr="00D85569">
        <w:t>(2) Znalosti žadatele se ověřují jedním zkušebním testem. Test je tvořen 30 otázkami.</w:t>
      </w:r>
    </w:p>
    <w:p w14:paraId="277B0ACD" w14:textId="77777777" w:rsidR="00A40F53" w:rsidRPr="00D85569" w:rsidRDefault="00A40F53" w:rsidP="00A40F53">
      <w:pPr>
        <w:pStyle w:val="Zkladntext"/>
        <w:ind w:firstLine="708"/>
      </w:pPr>
      <w:r w:rsidRPr="00D85569">
        <w:t>(3) Na vyplňování testu je stanovena maximální doba 60 minut. Žadatel nesmí v průběhu práce s testem opouštět zkušební místnost a používat jiné prostředky a pomůcky než, které jsou k dispozici na předem určeném místě.</w:t>
      </w:r>
    </w:p>
    <w:p w14:paraId="3FD8275B" w14:textId="13EC77B8" w:rsidR="00A40F53" w:rsidRPr="00D85569" w:rsidRDefault="00A40F53" w:rsidP="00A40F53">
      <w:pPr>
        <w:pStyle w:val="Zkladntext"/>
        <w:ind w:firstLine="708"/>
      </w:pPr>
      <w:r w:rsidRPr="00D85569">
        <w:t>(4) Žadatel o prodloužení platnosti profesního osvědčení kontrolního technika ADR, je při přezkoušení hodnocen stupněm „prospěl“ pokud dosáhne nejméně 90 % správných odpovědí, jinak je hodnocen stupněm „neprospěl“ a musí vykonat ústní přezkoušení.</w:t>
      </w:r>
    </w:p>
    <w:p w14:paraId="392C058F" w14:textId="73BACF07" w:rsidR="00A40F53" w:rsidRDefault="00A40F53" w:rsidP="00A40F53">
      <w:pPr>
        <w:pStyle w:val="Zkladntext"/>
        <w:ind w:firstLine="708"/>
        <w:rPr>
          <w:bCs/>
        </w:rPr>
      </w:pPr>
      <w:r w:rsidRPr="00D85569">
        <w:t xml:space="preserve"> (5) Při ústním přezkoušení se postupuje přiměřeně podle č. 21 tohoto zkušebního řádu, kdy zodpovídá 2 </w:t>
      </w:r>
      <w:r w:rsidRPr="008418B2">
        <w:t>otázk</w:t>
      </w:r>
      <w:r w:rsidR="00E73B13" w:rsidRPr="008418B2">
        <w:t>y</w:t>
      </w:r>
      <w:r w:rsidRPr="008418B2">
        <w:t>. Při hodnocení ústního přezkoušení se postupuje podle čl. 21 odst. 7 tohoto zkušebního řádu. Pokud člen zkušební komise hodnotí zkoušeného známkou 2, 3 nebo 4 uvede krátký popis na zadní stranu protokolu o zkoušce</w:t>
      </w:r>
      <w:r w:rsidRPr="008418B2">
        <w:rPr>
          <w:bCs/>
        </w:rPr>
        <w:t>.</w:t>
      </w:r>
    </w:p>
    <w:p w14:paraId="01374D33" w14:textId="60EA491E" w:rsidR="00EF331C" w:rsidRPr="00D85569" w:rsidRDefault="00EF331C" w:rsidP="00A40F53">
      <w:pPr>
        <w:pStyle w:val="Zkladntext"/>
        <w:ind w:firstLine="708"/>
        <w:rPr>
          <w:bCs/>
          <w:color w:val="1F4E79" w:themeColor="accent1" w:themeShade="80"/>
        </w:rPr>
      </w:pPr>
      <w:r>
        <w:rPr>
          <w:bCs/>
        </w:rPr>
        <w:t>(6) Soubory otázek používaných při písemném testu a ústním přezkoušení ministerstvo zveřejní na webových stránkách ministerstva.</w:t>
      </w:r>
    </w:p>
    <w:p w14:paraId="58AB26B7" w14:textId="77777777" w:rsidR="003A2A04" w:rsidRDefault="003A2A04" w:rsidP="003A2A04">
      <w:pPr>
        <w:spacing w:after="0"/>
        <w:jc w:val="center"/>
      </w:pPr>
    </w:p>
    <w:p w14:paraId="57889D41" w14:textId="7AFBC35E" w:rsidR="002B1289" w:rsidRPr="00D85569" w:rsidRDefault="002B1289" w:rsidP="002B1289">
      <w:pPr>
        <w:jc w:val="center"/>
      </w:pPr>
      <w:r w:rsidRPr="00D85569">
        <w:lastRenderedPageBreak/>
        <w:t>HLAVA I</w:t>
      </w:r>
      <w:r w:rsidR="004A36D0" w:rsidRPr="00D85569">
        <w:t>X</w:t>
      </w:r>
    </w:p>
    <w:p w14:paraId="2F059849" w14:textId="77777777" w:rsidR="002B1289" w:rsidRPr="00D85569" w:rsidRDefault="002B1289" w:rsidP="002B1289">
      <w:pPr>
        <w:jc w:val="center"/>
      </w:pPr>
      <w:r w:rsidRPr="00D85569">
        <w:t>PŘEZKOUŠENÍ KONTROLNÍHO TECHNIKA TYPU K</w:t>
      </w:r>
    </w:p>
    <w:p w14:paraId="04B001EA" w14:textId="639F159D" w:rsidR="002B1289" w:rsidRPr="00D85569" w:rsidRDefault="002B1289" w:rsidP="00776DB9">
      <w:pPr>
        <w:spacing w:after="0"/>
        <w:jc w:val="center"/>
      </w:pPr>
      <w:r w:rsidRPr="00D85569">
        <w:t>Čl. 2</w:t>
      </w:r>
      <w:r w:rsidR="004A36D0" w:rsidRPr="00D85569">
        <w:t>9</w:t>
      </w:r>
      <w:r w:rsidRPr="00D85569">
        <w:t xml:space="preserve"> </w:t>
      </w:r>
    </w:p>
    <w:p w14:paraId="6F4615DE" w14:textId="77777777" w:rsidR="002B1289" w:rsidRPr="00D85569" w:rsidRDefault="002B1289" w:rsidP="002B1289">
      <w:pPr>
        <w:jc w:val="center"/>
        <w:rPr>
          <w:b/>
        </w:rPr>
      </w:pPr>
      <w:r w:rsidRPr="00D85569">
        <w:rPr>
          <w:b/>
        </w:rPr>
        <w:t>Přezkoušení kontrolního technika typu K</w:t>
      </w:r>
    </w:p>
    <w:p w14:paraId="6EC1D7C3" w14:textId="761C04CB" w:rsidR="002B1289" w:rsidRPr="00D85569" w:rsidRDefault="002B1289" w:rsidP="002B1289">
      <w:pPr>
        <w:ind w:firstLine="708"/>
        <w:jc w:val="both"/>
      </w:pPr>
      <w:r w:rsidRPr="00D85569">
        <w:t xml:space="preserve">(1) </w:t>
      </w:r>
      <w:r w:rsidR="008418B2" w:rsidRPr="008418B2">
        <w:t xml:space="preserve">Přezkoušení </w:t>
      </w:r>
      <w:r w:rsidR="00817313">
        <w:t xml:space="preserve">kontrolního </w:t>
      </w:r>
      <w:r w:rsidR="008418B2" w:rsidRPr="008418B2">
        <w:t xml:space="preserve">technika typu "K" probíhá formou ústního pohovoru. V rámci tohoto pohovoru jsou ověřeny znalosti technika nabyté během přípravného kurzu (např. aplikace nových právních předpisů) a zároveň jsou otestovány znalosti nutné pro vykonávání běžných činností </w:t>
      </w:r>
      <w:r w:rsidR="00817313">
        <w:t xml:space="preserve">kontrolního </w:t>
      </w:r>
      <w:r w:rsidR="008418B2" w:rsidRPr="008418B2">
        <w:t>technika typu "K". Ústní pohovor je prováděn v rámci skupiny několika techniků, tak, aby i ostatní technici získali další potřebné znalosti.</w:t>
      </w:r>
    </w:p>
    <w:p w14:paraId="429C6913" w14:textId="77777777" w:rsidR="003A2A04" w:rsidRDefault="003A2A04" w:rsidP="003A2A04">
      <w:pPr>
        <w:spacing w:after="0"/>
        <w:jc w:val="center"/>
      </w:pPr>
    </w:p>
    <w:p w14:paraId="16694BA2" w14:textId="58C4FCB7" w:rsidR="004A36D0" w:rsidRPr="00D85569" w:rsidRDefault="004A36D0" w:rsidP="004A36D0">
      <w:pPr>
        <w:jc w:val="center"/>
      </w:pPr>
      <w:r w:rsidRPr="00D85569">
        <w:t>HLAVA X</w:t>
      </w:r>
    </w:p>
    <w:p w14:paraId="60873BA6" w14:textId="17C8E5FB" w:rsidR="004A36D0" w:rsidRPr="00D85569" w:rsidRDefault="004A36D0" w:rsidP="004A36D0">
      <w:pPr>
        <w:jc w:val="center"/>
      </w:pPr>
      <w:r w:rsidRPr="00D85569">
        <w:t>PŘEZKOUŠENÍ MECHANIKA</w:t>
      </w:r>
    </w:p>
    <w:p w14:paraId="3F08392E" w14:textId="4F812664" w:rsidR="004A36D0" w:rsidRPr="00D85569" w:rsidRDefault="004A36D0" w:rsidP="00776DB9">
      <w:pPr>
        <w:spacing w:after="0"/>
        <w:jc w:val="center"/>
      </w:pPr>
      <w:r w:rsidRPr="00D85569">
        <w:t xml:space="preserve">Čl. 30 </w:t>
      </w:r>
    </w:p>
    <w:p w14:paraId="39866670" w14:textId="1C0305AD" w:rsidR="004A36D0" w:rsidRPr="00D85569" w:rsidRDefault="004A36D0" w:rsidP="004A36D0">
      <w:pPr>
        <w:jc w:val="center"/>
        <w:rPr>
          <w:b/>
        </w:rPr>
      </w:pPr>
      <w:r w:rsidRPr="00D85569">
        <w:rPr>
          <w:b/>
        </w:rPr>
        <w:t>Přezkoušení mechanika</w:t>
      </w:r>
    </w:p>
    <w:p w14:paraId="77A870A2" w14:textId="5368C081" w:rsidR="004A36D0" w:rsidRPr="00D85569" w:rsidRDefault="004A36D0" w:rsidP="004A36D0">
      <w:pPr>
        <w:ind w:firstLine="708"/>
        <w:jc w:val="both"/>
      </w:pPr>
      <w:r w:rsidRPr="00D85569">
        <w:t>(1) Přezkoušení žadatele se provádí písemně (testem).</w:t>
      </w:r>
    </w:p>
    <w:p w14:paraId="13F5E23A" w14:textId="77777777" w:rsidR="004A36D0" w:rsidRPr="00D85569" w:rsidRDefault="004A36D0" w:rsidP="004A36D0">
      <w:pPr>
        <w:ind w:firstLine="708"/>
        <w:jc w:val="both"/>
      </w:pPr>
      <w:r w:rsidRPr="00D85569">
        <w:t>(2) Znalosti žadatele se ověřují jedním zkušebním testem. Test je tvořen 30 otázkami.</w:t>
      </w:r>
    </w:p>
    <w:p w14:paraId="5AF489C9" w14:textId="52C77D3D" w:rsidR="004A36D0" w:rsidRPr="00D85569" w:rsidRDefault="004A36D0" w:rsidP="004A36D0">
      <w:pPr>
        <w:ind w:firstLine="708"/>
        <w:jc w:val="both"/>
      </w:pPr>
      <w:r w:rsidRPr="00D85569">
        <w:t>(3) Na vyplňování testu je stanovena maximální doba 60 minut. Žadatel nesmí v průběhu práce s testem opouštět zkušební místnost.</w:t>
      </w:r>
    </w:p>
    <w:p w14:paraId="1D7F4642" w14:textId="4A1C6FFE" w:rsidR="002B1289" w:rsidRPr="00D85569" w:rsidRDefault="004A36D0" w:rsidP="004A36D0">
      <w:pPr>
        <w:ind w:firstLine="708"/>
        <w:jc w:val="both"/>
      </w:pPr>
      <w:r w:rsidRPr="00D85569">
        <w:t>(4) Žadatel o prodloužení platnosti profesního osvědčení kontrolního technika ADR, je při přezkoušení hodnocen stupněm „prospěl“ pokud dosáhne nejméně 90 % správných odpovědí, jinak je hodnocen stupněm „neprospěl“.</w:t>
      </w:r>
    </w:p>
    <w:p w14:paraId="69F8D6EE" w14:textId="3E19B234" w:rsidR="004A36D0" w:rsidRPr="00D85569" w:rsidRDefault="004A36D0" w:rsidP="004A36D0">
      <w:pPr>
        <w:pStyle w:val="Zkladntext"/>
        <w:ind w:firstLine="708"/>
        <w:rPr>
          <w:bCs/>
        </w:rPr>
      </w:pPr>
      <w:r w:rsidRPr="00D85569">
        <w:rPr>
          <w:bCs/>
        </w:rPr>
        <w:t xml:space="preserve">(5) Soubor otázek používaný při písemném testu jsou uvedeny v příloze č. </w:t>
      </w:r>
      <w:r w:rsidR="00E40D85">
        <w:rPr>
          <w:bCs/>
        </w:rPr>
        <w:t>1</w:t>
      </w:r>
      <w:r w:rsidR="0060677C">
        <w:rPr>
          <w:bCs/>
        </w:rPr>
        <w:t>2</w:t>
      </w:r>
      <w:bookmarkStart w:id="0" w:name="_GoBack"/>
      <w:bookmarkEnd w:id="0"/>
      <w:r w:rsidRPr="00D85569">
        <w:rPr>
          <w:bCs/>
        </w:rPr>
        <w:t xml:space="preserve"> a </w:t>
      </w:r>
      <w:r w:rsidR="00EF331C">
        <w:rPr>
          <w:bCs/>
        </w:rPr>
        <w:t xml:space="preserve">ministerstvo je zveřejní na webových </w:t>
      </w:r>
      <w:r w:rsidRPr="00D85569">
        <w:rPr>
          <w:bCs/>
        </w:rPr>
        <w:t>stránkách ministerstva.</w:t>
      </w:r>
    </w:p>
    <w:p w14:paraId="448A7BA2" w14:textId="77777777" w:rsidR="00776DB9" w:rsidRDefault="00776DB9" w:rsidP="003A2A04">
      <w:pPr>
        <w:spacing w:after="0"/>
        <w:jc w:val="center"/>
        <w:rPr>
          <w:b/>
          <w:bCs/>
        </w:rPr>
      </w:pPr>
    </w:p>
    <w:p w14:paraId="70B2CBE2" w14:textId="77777777" w:rsidR="00EF331C" w:rsidRDefault="00EF331C" w:rsidP="003A2A04">
      <w:pPr>
        <w:spacing w:after="0"/>
        <w:jc w:val="center"/>
        <w:rPr>
          <w:b/>
          <w:bCs/>
        </w:rPr>
      </w:pPr>
    </w:p>
    <w:p w14:paraId="28756C80" w14:textId="77777777" w:rsidR="002B1289" w:rsidRPr="00D85569" w:rsidRDefault="002B1289" w:rsidP="002B1289">
      <w:pPr>
        <w:jc w:val="center"/>
        <w:rPr>
          <w:b/>
          <w:bCs/>
        </w:rPr>
      </w:pPr>
      <w:r w:rsidRPr="00D85569">
        <w:rPr>
          <w:b/>
          <w:bCs/>
        </w:rPr>
        <w:t>ČÁST ČTVRTÁ</w:t>
      </w:r>
    </w:p>
    <w:p w14:paraId="3BD03C66" w14:textId="36669361" w:rsidR="002B1289" w:rsidRPr="00D85569" w:rsidRDefault="005F2D9E" w:rsidP="002B1289">
      <w:pPr>
        <w:jc w:val="center"/>
        <w:rPr>
          <w:b/>
          <w:bCs/>
        </w:rPr>
      </w:pPr>
      <w:r w:rsidRPr="00D85569">
        <w:rPr>
          <w:b/>
          <w:bCs/>
        </w:rPr>
        <w:t>VYDÁNÍ</w:t>
      </w:r>
      <w:r w:rsidR="002B1289" w:rsidRPr="00D85569">
        <w:rPr>
          <w:b/>
          <w:bCs/>
        </w:rPr>
        <w:t xml:space="preserve"> OSVĚDČENÍ A PRODLOUŽENÍ PLATNOSTI</w:t>
      </w:r>
    </w:p>
    <w:p w14:paraId="3EA9DCFC" w14:textId="6166AF2D" w:rsidR="002B1289" w:rsidRPr="00D85569" w:rsidRDefault="002B1289" w:rsidP="00776DB9">
      <w:pPr>
        <w:spacing w:after="0"/>
        <w:jc w:val="center"/>
        <w:rPr>
          <w:bCs/>
        </w:rPr>
      </w:pPr>
      <w:r w:rsidRPr="00D85569">
        <w:rPr>
          <w:bCs/>
        </w:rPr>
        <w:t xml:space="preserve">Čl. </w:t>
      </w:r>
      <w:r w:rsidR="004A36D0" w:rsidRPr="00D85569">
        <w:rPr>
          <w:bCs/>
        </w:rPr>
        <w:t>31</w:t>
      </w:r>
    </w:p>
    <w:p w14:paraId="158F97C6" w14:textId="473AACC7" w:rsidR="002B1289" w:rsidRPr="00D85569" w:rsidRDefault="002B1289" w:rsidP="002B1289">
      <w:pPr>
        <w:jc w:val="center"/>
        <w:rPr>
          <w:b/>
          <w:bCs/>
        </w:rPr>
      </w:pPr>
      <w:r w:rsidRPr="00D85569">
        <w:rPr>
          <w:b/>
          <w:bCs/>
        </w:rPr>
        <w:t>V</w:t>
      </w:r>
      <w:r w:rsidR="00E73B13" w:rsidRPr="00D85569">
        <w:rPr>
          <w:b/>
          <w:bCs/>
        </w:rPr>
        <w:t>ydání</w:t>
      </w:r>
      <w:r w:rsidRPr="00D85569">
        <w:rPr>
          <w:b/>
          <w:bCs/>
        </w:rPr>
        <w:t xml:space="preserve"> </w:t>
      </w:r>
      <w:r w:rsidR="0054669E" w:rsidRPr="00D85569">
        <w:rPr>
          <w:b/>
          <w:bCs/>
        </w:rPr>
        <w:t xml:space="preserve">profesního </w:t>
      </w:r>
      <w:r w:rsidRPr="00D85569">
        <w:rPr>
          <w:b/>
          <w:bCs/>
        </w:rPr>
        <w:t>osvědčení</w:t>
      </w:r>
      <w:r w:rsidR="0054669E" w:rsidRPr="00D85569">
        <w:rPr>
          <w:b/>
          <w:bCs/>
        </w:rPr>
        <w:t xml:space="preserve"> kontrolního technika nebo mech</w:t>
      </w:r>
      <w:r w:rsidR="004A36D0" w:rsidRPr="00D85569">
        <w:rPr>
          <w:b/>
          <w:bCs/>
        </w:rPr>
        <w:t>anika</w:t>
      </w:r>
      <w:r w:rsidR="0054669E" w:rsidRPr="00D85569">
        <w:rPr>
          <w:b/>
          <w:bCs/>
        </w:rPr>
        <w:t xml:space="preserve"> </w:t>
      </w:r>
    </w:p>
    <w:p w14:paraId="40BE53CE" w14:textId="40204293" w:rsidR="002B1289" w:rsidRPr="00D85569" w:rsidRDefault="002B1289" w:rsidP="002B1289">
      <w:pPr>
        <w:ind w:firstLine="708"/>
        <w:jc w:val="both"/>
      </w:pPr>
      <w:r w:rsidRPr="00D85569">
        <w:t xml:space="preserve">(1) </w:t>
      </w:r>
      <w:r w:rsidR="0054669E" w:rsidRPr="00D85569">
        <w:t xml:space="preserve">Profesní osvědčení kontrolního technika </w:t>
      </w:r>
      <w:r w:rsidR="004A36D0" w:rsidRPr="00D85569">
        <w:t xml:space="preserve">nebo mechanika </w:t>
      </w:r>
      <w:r w:rsidRPr="00D85569">
        <w:t>bude vydán</w:t>
      </w:r>
      <w:r w:rsidR="0054669E" w:rsidRPr="00D85569">
        <w:t>o</w:t>
      </w:r>
      <w:r w:rsidRPr="00D85569">
        <w:t xml:space="preserve"> po úspěšném vykonání zkoušky nebo opakované zkoušky.</w:t>
      </w:r>
    </w:p>
    <w:p w14:paraId="2C3FB184" w14:textId="77777777" w:rsidR="00776DB9" w:rsidRDefault="0054669E" w:rsidP="002B1289">
      <w:pPr>
        <w:ind w:firstLine="708"/>
        <w:jc w:val="both"/>
      </w:pPr>
      <w:r w:rsidRPr="00D85569">
        <w:t>(2) Při vydávání musí žadatel uhradit poplatek za vydání stanovený právními předpisy</w:t>
      </w:r>
      <w:r w:rsidR="005509A5">
        <w:t xml:space="preserve">. </w:t>
      </w:r>
    </w:p>
    <w:p w14:paraId="1B2E6E90" w14:textId="77777777" w:rsidR="00776DB9" w:rsidRPr="00776DB9" w:rsidRDefault="00776DB9" w:rsidP="00776DB9">
      <w:pPr>
        <w:numPr>
          <w:ilvl w:val="2"/>
          <w:numId w:val="18"/>
        </w:numPr>
        <w:jc w:val="both"/>
      </w:pPr>
      <w:r w:rsidRPr="00776DB9">
        <w:t>při vydání nového osvědčení kontrolního technika nebo mechanika ve výši 1.000,- Kč,</w:t>
      </w:r>
    </w:p>
    <w:p w14:paraId="0EC74E8B" w14:textId="77777777" w:rsidR="00776DB9" w:rsidRPr="00776DB9" w:rsidRDefault="00776DB9" w:rsidP="00776DB9">
      <w:pPr>
        <w:numPr>
          <w:ilvl w:val="2"/>
          <w:numId w:val="18"/>
        </w:numPr>
        <w:jc w:val="both"/>
      </w:pPr>
      <w:r w:rsidRPr="00776DB9">
        <w:t>při vydání duplikátu osvědčení kontrolního technika nebo mechanika ve výši 100,- Kč,</w:t>
      </w:r>
    </w:p>
    <w:p w14:paraId="644BB466" w14:textId="0F1CF19B" w:rsidR="00776DB9" w:rsidRPr="00776DB9" w:rsidRDefault="00776DB9" w:rsidP="00776DB9">
      <w:pPr>
        <w:numPr>
          <w:ilvl w:val="2"/>
          <w:numId w:val="18"/>
        </w:numPr>
        <w:jc w:val="both"/>
      </w:pPr>
      <w:r w:rsidRPr="00776DB9">
        <w:t xml:space="preserve">při prodloužení osvědčení kontrolního technika nebo mechanika ve výši 50,- Kč. </w:t>
      </w:r>
    </w:p>
    <w:p w14:paraId="7FCF7A6F" w14:textId="1978CE6C" w:rsidR="0054669E" w:rsidRPr="00D85569" w:rsidRDefault="0054669E" w:rsidP="0054669E">
      <w:pPr>
        <w:ind w:firstLine="708"/>
        <w:jc w:val="both"/>
      </w:pPr>
      <w:r w:rsidRPr="00D85569">
        <w:lastRenderedPageBreak/>
        <w:t xml:space="preserve">(3) Profesní osvědčení kontrolního technika </w:t>
      </w:r>
      <w:r w:rsidR="004A36D0" w:rsidRPr="00D85569">
        <w:t xml:space="preserve">nebo mechanika </w:t>
      </w:r>
      <w:r w:rsidRPr="00D85569">
        <w:t>předá po skončení zkoušky žadateli předseda zkušební komise nebo jím pověřený člen zkušební</w:t>
      </w:r>
      <w:r w:rsidR="009C5BAA" w:rsidRPr="00D85569">
        <w:t xml:space="preserve"> </w:t>
      </w:r>
      <w:r w:rsidRPr="00D85569">
        <w:t xml:space="preserve">komise. Vydání provádí pracovník, který je k vydání </w:t>
      </w:r>
      <w:r w:rsidR="009C5BAA" w:rsidRPr="00D85569">
        <w:t xml:space="preserve">osvědčení </w:t>
      </w:r>
      <w:r w:rsidR="00E40D85">
        <w:t>pověřen</w:t>
      </w:r>
      <w:r w:rsidRPr="00D85569">
        <w:t xml:space="preserve"> ministerstvem.</w:t>
      </w:r>
    </w:p>
    <w:p w14:paraId="5B31C818" w14:textId="1D258C77" w:rsidR="005509A5" w:rsidRDefault="009C5BAA" w:rsidP="0054669E">
      <w:pPr>
        <w:ind w:firstLine="708"/>
        <w:jc w:val="both"/>
      </w:pPr>
      <w:r w:rsidRPr="00D85569">
        <w:t>(4) Převzetí osvědčení žadatel stvrdí podpisem na protokole o vydání profesního osvědčení kontrolního technika</w:t>
      </w:r>
      <w:r w:rsidR="004A36D0" w:rsidRPr="00D85569">
        <w:t xml:space="preserve"> nebo mechanika</w:t>
      </w:r>
      <w:r w:rsidRPr="00D85569">
        <w:t>.</w:t>
      </w:r>
    </w:p>
    <w:p w14:paraId="0562B1CF" w14:textId="77777777" w:rsidR="003A2A04" w:rsidRPr="00D85569" w:rsidRDefault="003A2A04" w:rsidP="003A2A04">
      <w:pPr>
        <w:spacing w:after="0"/>
        <w:ind w:firstLine="708"/>
        <w:jc w:val="both"/>
      </w:pPr>
    </w:p>
    <w:p w14:paraId="7F4D88F4" w14:textId="372C78BA" w:rsidR="0054669E" w:rsidRPr="00D85569" w:rsidRDefault="0054669E" w:rsidP="00776DB9">
      <w:pPr>
        <w:spacing w:after="0"/>
        <w:jc w:val="center"/>
        <w:rPr>
          <w:bCs/>
        </w:rPr>
      </w:pPr>
      <w:r w:rsidRPr="00D85569">
        <w:rPr>
          <w:bCs/>
        </w:rPr>
        <w:t xml:space="preserve">Čl. </w:t>
      </w:r>
      <w:r w:rsidR="004A36D0" w:rsidRPr="00D85569">
        <w:rPr>
          <w:bCs/>
        </w:rPr>
        <w:t>32</w:t>
      </w:r>
    </w:p>
    <w:p w14:paraId="5C8BE37D" w14:textId="69F161F6" w:rsidR="0054669E" w:rsidRPr="00D85569" w:rsidRDefault="0054669E" w:rsidP="0054669E">
      <w:pPr>
        <w:jc w:val="center"/>
        <w:rPr>
          <w:b/>
          <w:bCs/>
        </w:rPr>
      </w:pPr>
      <w:r w:rsidRPr="00D85569">
        <w:rPr>
          <w:b/>
          <w:bCs/>
        </w:rPr>
        <w:t>Prodloužení platnosti profesního osvědčení</w:t>
      </w:r>
    </w:p>
    <w:p w14:paraId="636E8549" w14:textId="652774DA" w:rsidR="009C5BAA" w:rsidRPr="00D85569" w:rsidRDefault="009C5BAA" w:rsidP="009C5BAA">
      <w:pPr>
        <w:ind w:firstLine="708"/>
        <w:jc w:val="both"/>
      </w:pPr>
      <w:r w:rsidRPr="00D85569">
        <w:t>(</w:t>
      </w:r>
      <w:r w:rsidR="00B27BF1" w:rsidRPr="00D85569">
        <w:t>1</w:t>
      </w:r>
      <w:r w:rsidRPr="00D85569">
        <w:t>) V případě prodlou</w:t>
      </w:r>
      <w:r w:rsidR="00B27BF1" w:rsidRPr="00D85569">
        <w:t xml:space="preserve">žení </w:t>
      </w:r>
      <w:r w:rsidRPr="00D85569">
        <w:t xml:space="preserve">odborné způsobilosti žadatele bude zápis do stávajícího </w:t>
      </w:r>
      <w:r w:rsidR="00B27BF1" w:rsidRPr="00D85569">
        <w:t xml:space="preserve">profesního osvědčení kontrolního technika </w:t>
      </w:r>
      <w:r w:rsidR="00ED14B1" w:rsidRPr="00D85569">
        <w:t xml:space="preserve">nebo mechanika </w:t>
      </w:r>
      <w:r w:rsidRPr="00D85569">
        <w:t xml:space="preserve">proveden po úspěšném vykonání </w:t>
      </w:r>
      <w:r w:rsidR="005509A5">
        <w:t>přezkoušení</w:t>
      </w:r>
      <w:r w:rsidRPr="00D85569">
        <w:t>.</w:t>
      </w:r>
    </w:p>
    <w:p w14:paraId="21FC3C1B" w14:textId="5C5F3CC7" w:rsidR="009C5BAA" w:rsidRPr="00D85569" w:rsidRDefault="009C5BAA" w:rsidP="009C5BAA">
      <w:pPr>
        <w:ind w:firstLine="708"/>
        <w:jc w:val="both"/>
      </w:pPr>
      <w:r w:rsidRPr="00D85569">
        <w:t>(</w:t>
      </w:r>
      <w:r w:rsidR="00B27BF1" w:rsidRPr="00D85569">
        <w:t>2</w:t>
      </w:r>
      <w:r w:rsidRPr="00D85569">
        <w:t xml:space="preserve">) Jestliže </w:t>
      </w:r>
      <w:r w:rsidR="00B27BF1" w:rsidRPr="00D85569">
        <w:t xml:space="preserve">kontrolní technik </w:t>
      </w:r>
      <w:r w:rsidRPr="00D85569">
        <w:t xml:space="preserve">absolvuje </w:t>
      </w:r>
      <w:r w:rsidR="00B27BF1" w:rsidRPr="00D85569">
        <w:t>prohlubovací kurz</w:t>
      </w:r>
      <w:r w:rsidRPr="00D85569">
        <w:t xml:space="preserve"> a přezkoušení v předstihu, nejdříve však </w:t>
      </w:r>
      <w:r w:rsidR="00B27BF1" w:rsidRPr="00D85569">
        <w:t>v posledním roce platnosti profesního osvědčení kontrolního technika</w:t>
      </w:r>
      <w:r w:rsidR="00ED14B1" w:rsidRPr="00D85569">
        <w:t xml:space="preserve"> nebo mechanika</w:t>
      </w:r>
      <w:r w:rsidRPr="00D85569">
        <w:t xml:space="preserve">, </w:t>
      </w:r>
      <w:r w:rsidR="00B27BF1" w:rsidRPr="00D85569">
        <w:t>z</w:t>
      </w:r>
      <w:r w:rsidRPr="00D85569">
        <w:t>ápis o</w:t>
      </w:r>
      <w:r w:rsidR="00ED14B1" w:rsidRPr="00D85569">
        <w:t> </w:t>
      </w:r>
      <w:r w:rsidRPr="00D85569">
        <w:t xml:space="preserve">prodloužení </w:t>
      </w:r>
      <w:r w:rsidR="00B27BF1" w:rsidRPr="00D85569">
        <w:t xml:space="preserve">profesního osvědčení kontrolního technika </w:t>
      </w:r>
      <w:r w:rsidR="00ED14B1" w:rsidRPr="00D85569">
        <w:t xml:space="preserve">nebo mechanika </w:t>
      </w:r>
      <w:r w:rsidRPr="00D85569">
        <w:t>o další</w:t>
      </w:r>
      <w:r w:rsidR="00B27BF1" w:rsidRPr="00D85569">
        <w:t xml:space="preserve"> tři roky</w:t>
      </w:r>
      <w:r w:rsidRPr="00D85569">
        <w:t xml:space="preserve"> bude proveden s platností k datu ukončení platnosti </w:t>
      </w:r>
      <w:r w:rsidR="00B27BF1" w:rsidRPr="00D85569">
        <w:t>profesního osvědčení kontrolního technika</w:t>
      </w:r>
      <w:r w:rsidR="00ED14B1" w:rsidRPr="00D85569">
        <w:t xml:space="preserve"> nebo mechanika</w:t>
      </w:r>
      <w:r w:rsidRPr="00D85569">
        <w:t xml:space="preserve">. </w:t>
      </w:r>
    </w:p>
    <w:p w14:paraId="73928D01" w14:textId="4CAB9547" w:rsidR="009C5BAA" w:rsidRPr="00D85569" w:rsidRDefault="009C5BAA" w:rsidP="009C5BAA">
      <w:pPr>
        <w:ind w:firstLine="708"/>
        <w:jc w:val="both"/>
      </w:pPr>
      <w:r w:rsidRPr="00D85569">
        <w:t>(</w:t>
      </w:r>
      <w:r w:rsidR="00B27BF1" w:rsidRPr="00D85569">
        <w:t>3</w:t>
      </w:r>
      <w:r w:rsidRPr="00D85569">
        <w:t xml:space="preserve">) </w:t>
      </w:r>
      <w:r w:rsidR="00F4503D" w:rsidRPr="00D85569">
        <w:t>Prodloužení platnosti osvědčení</w:t>
      </w:r>
      <w:r w:rsidRPr="00D85569">
        <w:t xml:space="preserve"> </w:t>
      </w:r>
      <w:r w:rsidR="00F4503D" w:rsidRPr="00D85569">
        <w:t>kontrolního technika</w:t>
      </w:r>
      <w:r w:rsidR="00ED14B1" w:rsidRPr="00D85569">
        <w:t xml:space="preserve"> nebo mechanika</w:t>
      </w:r>
      <w:r w:rsidR="00F4503D" w:rsidRPr="00D85569">
        <w:t xml:space="preserve"> </w:t>
      </w:r>
      <w:r w:rsidRPr="00D85569">
        <w:t>a zápisy provádí pracovník, který je k</w:t>
      </w:r>
      <w:r w:rsidR="00F4503D" w:rsidRPr="00D85569">
        <w:t xml:space="preserve"> zápisům zmocněn ministerstvem. Např. pracovník organizace, která zabezpečuje a organizuje přezkoušení na základě zmocnění ministerstva. </w:t>
      </w:r>
    </w:p>
    <w:p w14:paraId="425DB0C3" w14:textId="77777777" w:rsidR="002B1289" w:rsidRPr="00D85569" w:rsidRDefault="002B1289" w:rsidP="002B1289">
      <w:pPr>
        <w:jc w:val="both"/>
      </w:pPr>
    </w:p>
    <w:p w14:paraId="1F530CDF" w14:textId="7C83E109" w:rsidR="002B1289" w:rsidRPr="00D85569" w:rsidRDefault="002B1289" w:rsidP="00776DB9">
      <w:pPr>
        <w:spacing w:after="0"/>
        <w:jc w:val="center"/>
      </w:pPr>
      <w:r w:rsidRPr="00D85569">
        <w:t xml:space="preserve">Čl. </w:t>
      </w:r>
      <w:r w:rsidR="006178A0" w:rsidRPr="00D85569">
        <w:t>3</w:t>
      </w:r>
      <w:r w:rsidR="00ED14B1" w:rsidRPr="00D85569">
        <w:t>3</w:t>
      </w:r>
      <w:r w:rsidRPr="00D85569">
        <w:t xml:space="preserve"> </w:t>
      </w:r>
    </w:p>
    <w:p w14:paraId="50218D4B" w14:textId="4387C487" w:rsidR="002B1289" w:rsidRPr="00D85569" w:rsidRDefault="002B1289" w:rsidP="002B1289">
      <w:pPr>
        <w:jc w:val="center"/>
        <w:rPr>
          <w:b/>
        </w:rPr>
      </w:pPr>
      <w:r w:rsidRPr="00D85569">
        <w:rPr>
          <w:b/>
        </w:rPr>
        <w:t>S</w:t>
      </w:r>
      <w:r w:rsidR="00F4503D" w:rsidRPr="00D85569">
        <w:rPr>
          <w:b/>
        </w:rPr>
        <w:t xml:space="preserve">pisová dokumentace </w:t>
      </w:r>
      <w:r w:rsidRPr="00D85569">
        <w:rPr>
          <w:b/>
        </w:rPr>
        <w:t>jednotlivého kurzu</w:t>
      </w:r>
    </w:p>
    <w:p w14:paraId="32365E9F" w14:textId="59743C15" w:rsidR="002B1289" w:rsidRPr="00D85569" w:rsidRDefault="002B1289" w:rsidP="002B1289">
      <w:pPr>
        <w:ind w:firstLine="708"/>
        <w:jc w:val="both"/>
      </w:pPr>
      <w:r w:rsidRPr="00D85569">
        <w:t xml:space="preserve">(1) </w:t>
      </w:r>
      <w:r w:rsidR="00F4503D" w:rsidRPr="00D85569">
        <w:t xml:space="preserve">Spisová dokumentace </w:t>
      </w:r>
      <w:r w:rsidRPr="00D85569">
        <w:t xml:space="preserve">jednotlivého kurzu obsahuje veškeré spisy žadatelů, kteří se podrobili v rámci </w:t>
      </w:r>
      <w:r w:rsidR="005509A5">
        <w:t xml:space="preserve">zkoušce </w:t>
      </w:r>
      <w:r w:rsidRPr="00D85569">
        <w:t xml:space="preserve">konkrétního kurzu. </w:t>
      </w:r>
    </w:p>
    <w:p w14:paraId="6AD8D493" w14:textId="77777777" w:rsidR="002B1289" w:rsidRPr="00D85569" w:rsidRDefault="002B1289" w:rsidP="002B1289">
      <w:pPr>
        <w:ind w:firstLine="708"/>
        <w:jc w:val="both"/>
      </w:pPr>
      <w:r w:rsidRPr="00D85569">
        <w:t>(2) Zápisy o zkouškách se zpracovávají na příslušných tiskopisech ministerstva a mají povahu úředních listin.</w:t>
      </w:r>
    </w:p>
    <w:p w14:paraId="1B5FEAF0" w14:textId="77777777" w:rsidR="002B1289" w:rsidRPr="00D85569" w:rsidRDefault="002B1289" w:rsidP="002B1289">
      <w:pPr>
        <w:ind w:firstLine="708"/>
        <w:jc w:val="both"/>
      </w:pPr>
      <w:r w:rsidRPr="00D85569">
        <w:t>(3) Zápisy o zkouškách potvrdí všichni členové zkušební komise svým podpisem na stanovených tiskopisech.</w:t>
      </w:r>
    </w:p>
    <w:p w14:paraId="1C8AA01E" w14:textId="4F0CD288" w:rsidR="002B1289" w:rsidRDefault="002B1289" w:rsidP="00776DB9">
      <w:pPr>
        <w:ind w:firstLine="708"/>
        <w:jc w:val="both"/>
      </w:pPr>
      <w:r w:rsidRPr="00D85569">
        <w:t xml:space="preserve">(4) Součástí souboru spisů jednotlivého kurzu je i jmenovací listina členů zkušební komise, která zkoušky </w:t>
      </w:r>
      <w:r w:rsidR="00ED14B1" w:rsidRPr="00D85569">
        <w:t xml:space="preserve">nebo přezkoušení </w:t>
      </w:r>
      <w:r w:rsidRPr="00D85569">
        <w:t>prováděla a souhrnná v</w:t>
      </w:r>
      <w:r w:rsidR="00776DB9">
        <w:t xml:space="preserve">ýsledková listina o zkouškách. </w:t>
      </w:r>
    </w:p>
    <w:p w14:paraId="39F5792F" w14:textId="77777777" w:rsidR="00776DB9" w:rsidRPr="00D85569" w:rsidRDefault="00776DB9" w:rsidP="00776DB9">
      <w:pPr>
        <w:ind w:firstLine="708"/>
        <w:jc w:val="both"/>
      </w:pPr>
    </w:p>
    <w:p w14:paraId="0D2D5F1E" w14:textId="0D5412D1" w:rsidR="002B1289" w:rsidRPr="00D85569" w:rsidRDefault="002B1289" w:rsidP="00776DB9">
      <w:pPr>
        <w:spacing w:after="0"/>
        <w:jc w:val="center"/>
        <w:rPr>
          <w:bCs/>
        </w:rPr>
      </w:pPr>
      <w:r w:rsidRPr="00776DB9">
        <w:t>Čl</w:t>
      </w:r>
      <w:r w:rsidRPr="00D85569">
        <w:rPr>
          <w:bCs/>
        </w:rPr>
        <w:t xml:space="preserve">. </w:t>
      </w:r>
      <w:r w:rsidR="006178A0" w:rsidRPr="00D85569">
        <w:rPr>
          <w:bCs/>
        </w:rPr>
        <w:t>3</w:t>
      </w:r>
      <w:r w:rsidR="00ED14B1" w:rsidRPr="00D85569">
        <w:rPr>
          <w:bCs/>
        </w:rPr>
        <w:t>4</w:t>
      </w:r>
    </w:p>
    <w:p w14:paraId="20A6A890" w14:textId="77777777" w:rsidR="002B1289" w:rsidRPr="00D85569" w:rsidRDefault="002B1289" w:rsidP="002B1289">
      <w:pPr>
        <w:pStyle w:val="Zkladntext2"/>
        <w:jc w:val="center"/>
        <w:rPr>
          <w:b/>
          <w:bCs/>
          <w:color w:val="auto"/>
        </w:rPr>
      </w:pPr>
      <w:r w:rsidRPr="00D85569">
        <w:rPr>
          <w:b/>
          <w:bCs/>
          <w:color w:val="auto"/>
        </w:rPr>
        <w:t>Závěrečná ustanovení</w:t>
      </w:r>
    </w:p>
    <w:p w14:paraId="349D6BAA" w14:textId="77777777" w:rsidR="002B1289" w:rsidRPr="00D85569" w:rsidRDefault="002B1289" w:rsidP="002B1289">
      <w:pPr>
        <w:ind w:firstLine="708"/>
        <w:jc w:val="both"/>
      </w:pPr>
      <w:r w:rsidRPr="00D85569">
        <w:t>(1) Změny zkušebního řádu povoluje a schvaluje ministerstvo.</w:t>
      </w:r>
    </w:p>
    <w:p w14:paraId="163819F3" w14:textId="77777777" w:rsidR="002B1289" w:rsidRPr="00D85569" w:rsidRDefault="002B1289" w:rsidP="002B1289">
      <w:pPr>
        <w:ind w:firstLine="708"/>
        <w:jc w:val="both"/>
      </w:pPr>
      <w:r w:rsidRPr="00D85569">
        <w:t>(2) Platný zkušební řád je zveřejněn na internetových stránkách ministerstva.</w:t>
      </w:r>
    </w:p>
    <w:p w14:paraId="014833CE" w14:textId="77777777" w:rsidR="002B1289" w:rsidRDefault="002B1289" w:rsidP="002B1289">
      <w:pPr>
        <w:pStyle w:val="Zkladntext2"/>
        <w:jc w:val="left"/>
        <w:rPr>
          <w:color w:val="auto"/>
        </w:rPr>
      </w:pPr>
    </w:p>
    <w:p w14:paraId="1644A0D4" w14:textId="77777777" w:rsidR="00EF331C" w:rsidRDefault="00EF331C" w:rsidP="002B1289">
      <w:pPr>
        <w:pStyle w:val="Zkladntext2"/>
        <w:jc w:val="left"/>
        <w:rPr>
          <w:color w:val="auto"/>
        </w:rPr>
      </w:pPr>
    </w:p>
    <w:p w14:paraId="61DAA514" w14:textId="77777777" w:rsidR="00EF331C" w:rsidRDefault="00EF331C" w:rsidP="002B1289">
      <w:pPr>
        <w:pStyle w:val="Zkladntext2"/>
        <w:jc w:val="left"/>
        <w:rPr>
          <w:color w:val="auto"/>
        </w:rPr>
      </w:pPr>
    </w:p>
    <w:p w14:paraId="1BFBD5B9" w14:textId="77777777" w:rsidR="00EF331C" w:rsidRPr="00D85569" w:rsidRDefault="00EF331C" w:rsidP="002B1289">
      <w:pPr>
        <w:pStyle w:val="Zkladntext2"/>
        <w:jc w:val="left"/>
        <w:rPr>
          <w:color w:val="auto"/>
        </w:rPr>
      </w:pPr>
    </w:p>
    <w:p w14:paraId="49F825F9" w14:textId="773E69F1" w:rsidR="002B1289" w:rsidRPr="00D85569" w:rsidRDefault="002B1289" w:rsidP="00776DB9">
      <w:pPr>
        <w:spacing w:after="0"/>
        <w:jc w:val="center"/>
        <w:rPr>
          <w:bCs/>
        </w:rPr>
      </w:pPr>
      <w:r w:rsidRPr="00D85569">
        <w:rPr>
          <w:bCs/>
        </w:rPr>
        <w:lastRenderedPageBreak/>
        <w:t xml:space="preserve">Čl. </w:t>
      </w:r>
      <w:r w:rsidR="006178A0" w:rsidRPr="00D85569">
        <w:rPr>
          <w:bCs/>
        </w:rPr>
        <w:t>3</w:t>
      </w:r>
      <w:r w:rsidR="00ED14B1" w:rsidRPr="00D85569">
        <w:rPr>
          <w:bCs/>
        </w:rPr>
        <w:t>5</w:t>
      </w:r>
    </w:p>
    <w:p w14:paraId="4FD5ADE1" w14:textId="77777777" w:rsidR="002B1289" w:rsidRPr="00D85569" w:rsidRDefault="002B1289" w:rsidP="002B1289">
      <w:pPr>
        <w:pStyle w:val="Zkladntext2"/>
        <w:jc w:val="center"/>
        <w:rPr>
          <w:b/>
          <w:bCs/>
          <w:color w:val="auto"/>
        </w:rPr>
      </w:pPr>
      <w:r w:rsidRPr="00D85569">
        <w:rPr>
          <w:b/>
          <w:bCs/>
          <w:color w:val="auto"/>
        </w:rPr>
        <w:t>Účinnost</w:t>
      </w:r>
    </w:p>
    <w:p w14:paraId="537C6FAC" w14:textId="4C888023" w:rsidR="002B1289" w:rsidRPr="00D85569" w:rsidRDefault="002B1289" w:rsidP="002B1289">
      <w:pPr>
        <w:pStyle w:val="Zkladntext2"/>
        <w:tabs>
          <w:tab w:val="clear" w:pos="6165"/>
          <w:tab w:val="left" w:pos="-1980"/>
          <w:tab w:val="left" w:pos="709"/>
        </w:tabs>
        <w:rPr>
          <w:color w:val="auto"/>
        </w:rPr>
      </w:pPr>
      <w:r w:rsidRPr="00D85569">
        <w:rPr>
          <w:color w:val="auto"/>
        </w:rPr>
        <w:tab/>
        <w:t>Tento zku</w:t>
      </w:r>
      <w:r w:rsidR="003A2A04">
        <w:rPr>
          <w:color w:val="auto"/>
        </w:rPr>
        <w:t>šební řád nabývá účinnosti dne 20. ledna</w:t>
      </w:r>
      <w:r w:rsidRPr="00D85569">
        <w:rPr>
          <w:color w:val="auto"/>
        </w:rPr>
        <w:t xml:space="preserve"> 201</w:t>
      </w:r>
      <w:r w:rsidR="003A2A04">
        <w:rPr>
          <w:color w:val="auto"/>
        </w:rPr>
        <w:t>5</w:t>
      </w:r>
      <w:r w:rsidRPr="00D85569">
        <w:rPr>
          <w:color w:val="auto"/>
        </w:rPr>
        <w:t>.</w:t>
      </w:r>
    </w:p>
    <w:p w14:paraId="67D4F8A4" w14:textId="77777777" w:rsidR="002B1289" w:rsidRPr="00D85569" w:rsidRDefault="002B1289" w:rsidP="002B1289">
      <w:pPr>
        <w:pStyle w:val="Zkladntext2"/>
        <w:tabs>
          <w:tab w:val="left" w:pos="-1980"/>
        </w:tabs>
        <w:rPr>
          <w:color w:val="auto"/>
        </w:rPr>
      </w:pPr>
    </w:p>
    <w:p w14:paraId="76B607EC" w14:textId="77777777" w:rsidR="003A2A04" w:rsidRDefault="003A2A04" w:rsidP="002B1289">
      <w:pPr>
        <w:pStyle w:val="Zkladntext2"/>
        <w:tabs>
          <w:tab w:val="clear" w:pos="6165"/>
          <w:tab w:val="left" w:pos="-1980"/>
          <w:tab w:val="left" w:pos="709"/>
        </w:tabs>
        <w:rPr>
          <w:color w:val="auto"/>
        </w:rPr>
      </w:pPr>
    </w:p>
    <w:p w14:paraId="53203E47" w14:textId="7E924A03" w:rsidR="002B1289" w:rsidRPr="00D85569" w:rsidRDefault="002B1289" w:rsidP="002B1289">
      <w:pPr>
        <w:pStyle w:val="Zkladntext2"/>
        <w:tabs>
          <w:tab w:val="clear" w:pos="6165"/>
          <w:tab w:val="left" w:pos="-1980"/>
          <w:tab w:val="left" w:pos="709"/>
        </w:tabs>
        <w:rPr>
          <w:color w:val="auto"/>
        </w:rPr>
      </w:pPr>
      <w:r w:rsidRPr="00D85569">
        <w:rPr>
          <w:color w:val="auto"/>
        </w:rPr>
        <w:tab/>
        <w:t>V Praze dne</w:t>
      </w:r>
      <w:r w:rsidR="003A2A04">
        <w:rPr>
          <w:color w:val="auto"/>
        </w:rPr>
        <w:t xml:space="preserve"> 16. ledna 2015</w:t>
      </w:r>
    </w:p>
    <w:p w14:paraId="1702129F" w14:textId="77777777" w:rsidR="002B1289" w:rsidRDefault="002B1289" w:rsidP="002B1289">
      <w:pPr>
        <w:pStyle w:val="Zkladntext2"/>
        <w:tabs>
          <w:tab w:val="left" w:pos="-1980"/>
        </w:tabs>
        <w:rPr>
          <w:color w:val="auto"/>
        </w:rPr>
      </w:pPr>
    </w:p>
    <w:p w14:paraId="4D2E543E" w14:textId="77777777" w:rsidR="003A2A04" w:rsidRDefault="003A2A04" w:rsidP="002B1289">
      <w:pPr>
        <w:pStyle w:val="Zkladntext2"/>
        <w:tabs>
          <w:tab w:val="left" w:pos="-1980"/>
        </w:tabs>
        <w:rPr>
          <w:color w:val="auto"/>
        </w:rPr>
      </w:pPr>
    </w:p>
    <w:p w14:paraId="4FB89196" w14:textId="77777777" w:rsidR="003A2A04" w:rsidRPr="00D85569" w:rsidRDefault="003A2A04" w:rsidP="002B1289">
      <w:pPr>
        <w:pStyle w:val="Zkladntext2"/>
        <w:tabs>
          <w:tab w:val="left" w:pos="-1980"/>
        </w:tabs>
        <w:rPr>
          <w:color w:val="auto"/>
        </w:rPr>
      </w:pPr>
    </w:p>
    <w:p w14:paraId="1FBD6380" w14:textId="7B10EB51" w:rsidR="00BF5A3F" w:rsidRDefault="00DE4C32" w:rsidP="00BF5A3F">
      <w:pPr>
        <w:pStyle w:val="Zkladntext2"/>
        <w:tabs>
          <w:tab w:val="clear" w:pos="6165"/>
          <w:tab w:val="left" w:pos="-1980"/>
          <w:tab w:val="center" w:pos="6237"/>
        </w:tabs>
        <w:ind w:left="709"/>
        <w:rPr>
          <w:b/>
          <w:color w:val="auto"/>
        </w:rPr>
      </w:pPr>
      <w:r>
        <w:rPr>
          <w:b/>
          <w:color w:val="auto"/>
        </w:rPr>
        <w:tab/>
      </w:r>
      <w:r w:rsidR="002B1289" w:rsidRPr="00D85569">
        <w:rPr>
          <w:b/>
          <w:color w:val="auto"/>
        </w:rPr>
        <w:t>Ing. Josef Pokorný</w:t>
      </w:r>
      <w:r w:rsidR="00BF5A3F">
        <w:rPr>
          <w:b/>
          <w:color w:val="auto"/>
        </w:rPr>
        <w:t>, v.r.</w:t>
      </w:r>
    </w:p>
    <w:p w14:paraId="0507E4DB" w14:textId="77777777" w:rsidR="00BF5A3F" w:rsidRDefault="00BF5A3F" w:rsidP="00BF5A3F">
      <w:pPr>
        <w:pStyle w:val="Zkladntext2"/>
        <w:tabs>
          <w:tab w:val="clear" w:pos="6165"/>
          <w:tab w:val="left" w:pos="-1980"/>
          <w:tab w:val="center" w:pos="6237"/>
        </w:tabs>
        <w:spacing w:after="0"/>
        <w:ind w:left="709"/>
        <w:rPr>
          <w:color w:val="auto"/>
        </w:rPr>
      </w:pPr>
      <w:r>
        <w:rPr>
          <w:b/>
          <w:color w:val="auto"/>
        </w:rPr>
        <w:tab/>
      </w:r>
      <w:r w:rsidR="002B1289" w:rsidRPr="00D85569">
        <w:rPr>
          <w:color w:val="auto"/>
        </w:rPr>
        <w:t>ředitel</w:t>
      </w:r>
    </w:p>
    <w:p w14:paraId="06328652" w14:textId="1F0C5DBF" w:rsidR="002B1289" w:rsidRDefault="00BF5A3F" w:rsidP="00BF5A3F">
      <w:pPr>
        <w:pStyle w:val="Zkladntext2"/>
        <w:tabs>
          <w:tab w:val="clear" w:pos="6165"/>
          <w:tab w:val="left" w:pos="-1980"/>
          <w:tab w:val="center" w:pos="6237"/>
        </w:tabs>
        <w:spacing w:after="0"/>
        <w:ind w:left="709"/>
        <w:rPr>
          <w:color w:val="auto"/>
        </w:rPr>
      </w:pPr>
      <w:r>
        <w:rPr>
          <w:color w:val="auto"/>
        </w:rPr>
        <w:tab/>
      </w:r>
      <w:r w:rsidR="002B1289" w:rsidRPr="00D85569">
        <w:rPr>
          <w:color w:val="auto"/>
        </w:rPr>
        <w:t>Odbor provozu silničních vozidel</w:t>
      </w:r>
    </w:p>
    <w:p w14:paraId="2A5849CB" w14:textId="0B44F58C" w:rsidR="00BF5A3F" w:rsidRDefault="00BF5A3F" w:rsidP="00BF5A3F">
      <w:pPr>
        <w:pStyle w:val="Zkladntext2"/>
        <w:tabs>
          <w:tab w:val="clear" w:pos="6165"/>
          <w:tab w:val="left" w:pos="-1980"/>
          <w:tab w:val="center" w:pos="6237"/>
        </w:tabs>
        <w:spacing w:after="0"/>
        <w:ind w:left="709"/>
        <w:rPr>
          <w:color w:val="auto"/>
        </w:rPr>
      </w:pPr>
      <w:r>
        <w:rPr>
          <w:color w:val="auto"/>
        </w:rPr>
        <w:tab/>
        <w:t>Ministerstvo dopravy</w:t>
      </w:r>
    </w:p>
    <w:p w14:paraId="6F8CB2EE" w14:textId="77777777" w:rsidR="00BF5A3F" w:rsidRDefault="00BF5A3F" w:rsidP="00BF5A3F">
      <w:pPr>
        <w:pStyle w:val="Zkladntext2"/>
        <w:tabs>
          <w:tab w:val="clear" w:pos="6165"/>
          <w:tab w:val="left" w:pos="-1980"/>
          <w:tab w:val="center" w:pos="6237"/>
        </w:tabs>
        <w:spacing w:after="0"/>
        <w:ind w:left="709"/>
        <w:rPr>
          <w:color w:val="auto"/>
        </w:rPr>
      </w:pPr>
    </w:p>
    <w:p w14:paraId="6003CD80" w14:textId="77777777" w:rsidR="00BF5A3F" w:rsidRDefault="00BF5A3F" w:rsidP="00BF5A3F">
      <w:pPr>
        <w:pStyle w:val="Zkladntext2"/>
        <w:tabs>
          <w:tab w:val="clear" w:pos="6165"/>
          <w:tab w:val="left" w:pos="-1980"/>
          <w:tab w:val="center" w:pos="6237"/>
        </w:tabs>
        <w:spacing w:after="0"/>
        <w:rPr>
          <w:color w:val="auto"/>
        </w:rPr>
      </w:pPr>
    </w:p>
    <w:p w14:paraId="0CEF9CB1" w14:textId="77777777" w:rsidR="00BF5A3F" w:rsidRDefault="00BF5A3F" w:rsidP="00BF5A3F">
      <w:pPr>
        <w:pStyle w:val="Zkladntext2"/>
        <w:tabs>
          <w:tab w:val="clear" w:pos="6165"/>
          <w:tab w:val="left" w:pos="-1980"/>
          <w:tab w:val="center" w:pos="6237"/>
        </w:tabs>
        <w:spacing w:after="0"/>
        <w:rPr>
          <w:color w:val="auto"/>
        </w:rPr>
      </w:pPr>
    </w:p>
    <w:p w14:paraId="03B941B6" w14:textId="3D3F3826" w:rsidR="00BF5A3F" w:rsidRDefault="00BF5A3F" w:rsidP="00BF5A3F">
      <w:pPr>
        <w:pStyle w:val="Zkladntext2"/>
        <w:tabs>
          <w:tab w:val="clear" w:pos="6165"/>
          <w:tab w:val="left" w:pos="-1980"/>
          <w:tab w:val="center" w:pos="6237"/>
        </w:tabs>
        <w:spacing w:after="0"/>
        <w:rPr>
          <w:color w:val="auto"/>
        </w:rPr>
      </w:pPr>
      <w:r>
        <w:rPr>
          <w:color w:val="auto"/>
        </w:rPr>
        <w:t>(vyřizuje: Bc. Pavel Nosek, tel. 225 131 507, č.j. 2/2015-150-ORG3/6)</w:t>
      </w:r>
    </w:p>
    <w:p w14:paraId="53206FBF" w14:textId="77777777" w:rsidR="00BF5A3F" w:rsidRDefault="00BF5A3F" w:rsidP="00BF5A3F">
      <w:pPr>
        <w:pStyle w:val="Zkladntext2"/>
        <w:tabs>
          <w:tab w:val="clear" w:pos="6165"/>
          <w:tab w:val="left" w:pos="-1980"/>
          <w:tab w:val="center" w:pos="6237"/>
        </w:tabs>
        <w:spacing w:after="0"/>
        <w:ind w:left="709"/>
        <w:rPr>
          <w:color w:val="auto"/>
        </w:rPr>
      </w:pPr>
    </w:p>
    <w:p w14:paraId="1E6BD85E" w14:textId="77777777" w:rsidR="00BF5A3F" w:rsidRPr="00D85569" w:rsidRDefault="00BF5A3F" w:rsidP="00BF5A3F">
      <w:pPr>
        <w:pStyle w:val="Zkladntext2"/>
        <w:tabs>
          <w:tab w:val="clear" w:pos="6165"/>
          <w:tab w:val="left" w:pos="-1980"/>
          <w:tab w:val="center" w:pos="6237"/>
        </w:tabs>
        <w:spacing w:after="0"/>
        <w:ind w:left="709"/>
        <w:rPr>
          <w:color w:val="auto"/>
        </w:rPr>
      </w:pPr>
    </w:p>
    <w:p w14:paraId="315921F5" w14:textId="7DF233C2" w:rsidR="002B1289" w:rsidRPr="00D85569" w:rsidRDefault="002B1289" w:rsidP="002B1289">
      <w:pPr>
        <w:ind w:left="2124" w:hanging="1416"/>
        <w:jc w:val="both"/>
      </w:pPr>
      <w:r w:rsidRPr="00D85569">
        <w:tab/>
      </w:r>
    </w:p>
    <w:sectPr w:rsidR="002B1289" w:rsidRPr="00D85569" w:rsidSect="003522AA">
      <w:footerReference w:type="default" r:id="rId8"/>
      <w:pgSz w:w="11906" w:h="16838" w:code="9"/>
      <w:pgMar w:top="1134" w:right="1134" w:bottom="130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41337" w14:textId="77777777" w:rsidR="00F84294" w:rsidRDefault="00F84294">
      <w:pPr>
        <w:spacing w:after="0" w:line="240" w:lineRule="auto"/>
      </w:pPr>
      <w:r>
        <w:separator/>
      </w:r>
    </w:p>
  </w:endnote>
  <w:endnote w:type="continuationSeparator" w:id="0">
    <w:p w14:paraId="6397DA82" w14:textId="77777777" w:rsidR="00F84294" w:rsidRDefault="00F84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9161AE" w14:textId="77777777" w:rsidR="0010551A" w:rsidRDefault="0010551A">
    <w:pPr>
      <w:pStyle w:val="Zpat"/>
      <w:jc w:val="center"/>
    </w:pPr>
    <w:r>
      <w:rPr>
        <w:rStyle w:val="slostrnky"/>
      </w:rPr>
      <w:fldChar w:fldCharType="begin"/>
    </w:r>
    <w:r>
      <w:rPr>
        <w:rStyle w:val="slostrnky"/>
      </w:rPr>
      <w:instrText xml:space="preserve"> PAGE </w:instrText>
    </w:r>
    <w:r>
      <w:rPr>
        <w:rStyle w:val="slostrnky"/>
      </w:rPr>
      <w:fldChar w:fldCharType="separate"/>
    </w:r>
    <w:r w:rsidR="0060677C">
      <w:rPr>
        <w:rStyle w:val="slostrnky"/>
        <w:noProof/>
      </w:rPr>
      <w:t>23</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60677C">
      <w:rPr>
        <w:rStyle w:val="slostrnky"/>
        <w:noProof/>
      </w:rPr>
      <w:t>24</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65726E" w14:textId="77777777" w:rsidR="00F84294" w:rsidRDefault="00F84294">
      <w:pPr>
        <w:spacing w:after="0" w:line="240" w:lineRule="auto"/>
      </w:pPr>
      <w:r>
        <w:separator/>
      </w:r>
    </w:p>
  </w:footnote>
  <w:footnote w:type="continuationSeparator" w:id="0">
    <w:p w14:paraId="3B4A8CC2" w14:textId="77777777" w:rsidR="00F84294" w:rsidRDefault="00F842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94294"/>
    <w:multiLevelType w:val="hybridMultilevel"/>
    <w:tmpl w:val="E8360B2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nsid w:val="139F7BBA"/>
    <w:multiLevelType w:val="hybridMultilevel"/>
    <w:tmpl w:val="9084B9D8"/>
    <w:lvl w:ilvl="0" w:tplc="DCC86B44">
      <w:start w:val="1"/>
      <w:numFmt w:val="bullet"/>
      <w:lvlText w:val=""/>
      <w:lvlJc w:val="left"/>
      <w:pPr>
        <w:tabs>
          <w:tab w:val="num" w:pos="1134"/>
        </w:tabs>
        <w:ind w:left="1134" w:hanging="454"/>
      </w:pPr>
      <w:rPr>
        <w:rFonts w:ascii="Wingdings" w:hAnsi="Wingdings" w:hint="default"/>
      </w:rPr>
    </w:lvl>
    <w:lvl w:ilvl="1" w:tplc="3C34FC1A">
      <w:start w:val="3"/>
      <w:numFmt w:val="bullet"/>
      <w:lvlText w:val="-"/>
      <w:lvlJc w:val="left"/>
      <w:pPr>
        <w:tabs>
          <w:tab w:val="num" w:pos="1352"/>
        </w:tabs>
        <w:ind w:left="1332" w:hanging="340"/>
      </w:pPr>
      <w:rPr>
        <w:rFonts w:ascii="Times New Roman" w:eastAsia="Times New Roman" w:hAnsi="Times New Roman" w:hint="default"/>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
    <w:nsid w:val="18256DDA"/>
    <w:multiLevelType w:val="multilevel"/>
    <w:tmpl w:val="3B1026C8"/>
    <w:lvl w:ilvl="0">
      <w:start w:val="1"/>
      <w:numFmt w:val="decimal"/>
      <w:lvlText w:val="%1)"/>
      <w:lvlJc w:val="left"/>
      <w:pPr>
        <w:ind w:left="360" w:hanging="360"/>
      </w:pPr>
    </w:lvl>
    <w:lvl w:ilvl="1">
      <w:start w:val="1"/>
      <w:numFmt w:val="lowerLetter"/>
      <w:lvlText w:val="%2)"/>
      <w:lvlJc w:val="left"/>
      <w:pPr>
        <w:ind w:left="720" w:hanging="360"/>
      </w:pPr>
    </w:lvl>
    <w:lvl w:ilvl="2">
      <w:start w:val="6"/>
      <w:numFmt w:val="bullet"/>
      <w:lvlText w:val="-"/>
      <w:lvlJc w:val="left"/>
      <w:pPr>
        <w:ind w:left="1080" w:hanging="360"/>
      </w:pPr>
      <w:rPr>
        <w:rFonts w:ascii="Times New Roman" w:eastAsia="Times New Roman" w:hAnsi="Times New Roman" w:cs="Times New Roman"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DA734F6"/>
    <w:multiLevelType w:val="hybridMultilevel"/>
    <w:tmpl w:val="DD327476"/>
    <w:lvl w:ilvl="0" w:tplc="DCC86B44">
      <w:start w:val="1"/>
      <w:numFmt w:val="bullet"/>
      <w:lvlText w:val=""/>
      <w:lvlJc w:val="left"/>
      <w:pPr>
        <w:tabs>
          <w:tab w:val="num" w:pos="1134"/>
        </w:tabs>
        <w:ind w:left="1134" w:hanging="454"/>
      </w:pPr>
      <w:rPr>
        <w:rFonts w:ascii="Wingdings" w:hAnsi="Wingdings" w:hint="default"/>
      </w:rPr>
    </w:lvl>
    <w:lvl w:ilvl="1" w:tplc="5086BA34">
      <w:start w:val="3"/>
      <w:numFmt w:val="lowerLetter"/>
      <w:lvlText w:val="%2)"/>
      <w:lvlJc w:val="left"/>
      <w:pPr>
        <w:tabs>
          <w:tab w:val="num" w:pos="360"/>
        </w:tabs>
        <w:ind w:left="340" w:hanging="340"/>
      </w:pPr>
      <w:rPr>
        <w:rFonts w:ascii="Times New Roman" w:hAnsi="Times New Roman" w:cs="Times New Roman" w:hint="default"/>
        <w:b/>
        <w:i w:val="0"/>
        <w:sz w:val="20"/>
      </w:rPr>
    </w:lvl>
    <w:lvl w:ilvl="2" w:tplc="23D63B2A">
      <w:start w:val="3"/>
      <w:numFmt w:val="bullet"/>
      <w:lvlText w:val="-"/>
      <w:lvlJc w:val="left"/>
      <w:pPr>
        <w:tabs>
          <w:tab w:val="num" w:pos="1352"/>
        </w:tabs>
        <w:ind w:left="1332" w:hanging="340"/>
      </w:pPr>
      <w:rPr>
        <w:rFonts w:ascii="Times New Roman" w:eastAsia="Times New Roman" w:hAnsi="Times New Roman" w:hint="default"/>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4">
    <w:nsid w:val="22DD23E4"/>
    <w:multiLevelType w:val="hybridMultilevel"/>
    <w:tmpl w:val="0CF0A5D0"/>
    <w:lvl w:ilvl="0" w:tplc="BB9830DC">
      <w:start w:val="1"/>
      <w:numFmt w:val="lowerLetter"/>
      <w:lvlText w:val="%1)"/>
      <w:lvlJc w:val="left"/>
      <w:pPr>
        <w:tabs>
          <w:tab w:val="num" w:pos="360"/>
        </w:tabs>
        <w:ind w:left="340" w:hanging="340"/>
      </w:pPr>
      <w:rPr>
        <w:rFonts w:cs="Times New Roman"/>
        <w:b w:val="0"/>
        <w:i w:val="0"/>
        <w:sz w:val="24"/>
      </w:rPr>
    </w:lvl>
    <w:lvl w:ilvl="1" w:tplc="23D63B2A">
      <w:start w:val="3"/>
      <w:numFmt w:val="bullet"/>
      <w:lvlText w:val="-"/>
      <w:lvlJc w:val="left"/>
      <w:pPr>
        <w:tabs>
          <w:tab w:val="num" w:pos="1440"/>
        </w:tabs>
        <w:ind w:left="1420" w:hanging="340"/>
      </w:pPr>
      <w:rPr>
        <w:rFonts w:ascii="Times New Roman" w:eastAsia="Times New Roman" w:hAnsi="Times New Roman" w:hint="default"/>
      </w:rPr>
    </w:lvl>
    <w:lvl w:ilvl="2" w:tplc="A976BBBA">
      <w:start w:val="3"/>
      <w:numFmt w:val="bullet"/>
      <w:lvlText w:val="-"/>
      <w:lvlJc w:val="left"/>
      <w:pPr>
        <w:tabs>
          <w:tab w:val="num" w:pos="1352"/>
        </w:tabs>
        <w:ind w:left="1332" w:hanging="340"/>
      </w:pPr>
      <w:rPr>
        <w:rFonts w:ascii="Times New Roman" w:eastAsia="Times New Roman" w:hAnsi="Times New Roman" w:hint="default"/>
      </w:rPr>
    </w:lvl>
    <w:lvl w:ilvl="3" w:tplc="34EA5F22">
      <w:start w:val="1"/>
      <w:numFmt w:val="lowerLetter"/>
      <w:lvlText w:val="%4)"/>
      <w:lvlJc w:val="left"/>
      <w:pPr>
        <w:tabs>
          <w:tab w:val="num" w:pos="360"/>
        </w:tabs>
        <w:ind w:left="340" w:hanging="340"/>
      </w:pPr>
      <w:rPr>
        <w:rFonts w:cs="Times New Roman"/>
        <w:b w:val="0"/>
        <w:i w:val="0"/>
        <w:sz w:val="24"/>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5">
    <w:nsid w:val="23AC2ECC"/>
    <w:multiLevelType w:val="hybridMultilevel"/>
    <w:tmpl w:val="28CC72C0"/>
    <w:lvl w:ilvl="0" w:tplc="E65E3FE2">
      <w:start w:val="2"/>
      <w:numFmt w:val="bullet"/>
      <w:lvlText w:val="-"/>
      <w:lvlJc w:val="left"/>
      <w:pPr>
        <w:tabs>
          <w:tab w:val="num" w:pos="360"/>
        </w:tabs>
        <w:ind w:left="340" w:hanging="34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6">
    <w:nsid w:val="25D106A8"/>
    <w:multiLevelType w:val="hybridMultilevel"/>
    <w:tmpl w:val="5394CDF8"/>
    <w:lvl w:ilvl="0" w:tplc="241217DA">
      <w:start w:val="2"/>
      <w:numFmt w:val="lowerLetter"/>
      <w:lvlText w:val="%1)"/>
      <w:lvlJc w:val="left"/>
      <w:pPr>
        <w:tabs>
          <w:tab w:val="num" w:pos="1069"/>
        </w:tabs>
        <w:ind w:left="1049" w:hanging="340"/>
      </w:pPr>
      <w:rPr>
        <w:rFonts w:cs="Times New Roman"/>
        <w:b w:val="0"/>
        <w:i w:val="0"/>
        <w:sz w:val="24"/>
      </w:rPr>
    </w:lvl>
    <w:lvl w:ilvl="1" w:tplc="DCC86B44">
      <w:start w:val="1"/>
      <w:numFmt w:val="bullet"/>
      <w:lvlText w:val=""/>
      <w:lvlJc w:val="left"/>
      <w:pPr>
        <w:tabs>
          <w:tab w:val="num" w:pos="2243"/>
        </w:tabs>
        <w:ind w:left="2243" w:hanging="454"/>
      </w:pPr>
      <w:rPr>
        <w:rFonts w:ascii="Wingdings" w:hAnsi="Wingdings" w:hint="default"/>
      </w:rPr>
    </w:lvl>
    <w:lvl w:ilvl="2" w:tplc="0405001B">
      <w:start w:val="1"/>
      <w:numFmt w:val="decimal"/>
      <w:lvlText w:val="%3."/>
      <w:lvlJc w:val="left"/>
      <w:pPr>
        <w:tabs>
          <w:tab w:val="num" w:pos="2869"/>
        </w:tabs>
        <w:ind w:left="2869" w:hanging="360"/>
      </w:pPr>
      <w:rPr>
        <w:rFonts w:cs="Times New Roman"/>
      </w:rPr>
    </w:lvl>
    <w:lvl w:ilvl="3" w:tplc="0405000F">
      <w:start w:val="1"/>
      <w:numFmt w:val="decimal"/>
      <w:lvlText w:val="%4."/>
      <w:lvlJc w:val="left"/>
      <w:pPr>
        <w:tabs>
          <w:tab w:val="num" w:pos="3589"/>
        </w:tabs>
        <w:ind w:left="3589" w:hanging="360"/>
      </w:pPr>
      <w:rPr>
        <w:rFonts w:cs="Times New Roman"/>
      </w:rPr>
    </w:lvl>
    <w:lvl w:ilvl="4" w:tplc="04050019">
      <w:start w:val="1"/>
      <w:numFmt w:val="decimal"/>
      <w:lvlText w:val="%5."/>
      <w:lvlJc w:val="left"/>
      <w:pPr>
        <w:tabs>
          <w:tab w:val="num" w:pos="4309"/>
        </w:tabs>
        <w:ind w:left="4309" w:hanging="360"/>
      </w:pPr>
      <w:rPr>
        <w:rFonts w:cs="Times New Roman"/>
      </w:rPr>
    </w:lvl>
    <w:lvl w:ilvl="5" w:tplc="0405001B">
      <w:start w:val="1"/>
      <w:numFmt w:val="decimal"/>
      <w:lvlText w:val="%6."/>
      <w:lvlJc w:val="left"/>
      <w:pPr>
        <w:tabs>
          <w:tab w:val="num" w:pos="5029"/>
        </w:tabs>
        <w:ind w:left="5029" w:hanging="360"/>
      </w:pPr>
      <w:rPr>
        <w:rFonts w:cs="Times New Roman"/>
      </w:rPr>
    </w:lvl>
    <w:lvl w:ilvl="6" w:tplc="0405000F">
      <w:start w:val="1"/>
      <w:numFmt w:val="decimal"/>
      <w:lvlText w:val="%7."/>
      <w:lvlJc w:val="left"/>
      <w:pPr>
        <w:tabs>
          <w:tab w:val="num" w:pos="5749"/>
        </w:tabs>
        <w:ind w:left="5749" w:hanging="360"/>
      </w:pPr>
      <w:rPr>
        <w:rFonts w:cs="Times New Roman"/>
      </w:rPr>
    </w:lvl>
    <w:lvl w:ilvl="7" w:tplc="04050019">
      <w:start w:val="1"/>
      <w:numFmt w:val="decimal"/>
      <w:lvlText w:val="%8."/>
      <w:lvlJc w:val="left"/>
      <w:pPr>
        <w:tabs>
          <w:tab w:val="num" w:pos="6469"/>
        </w:tabs>
        <w:ind w:left="6469" w:hanging="360"/>
      </w:pPr>
      <w:rPr>
        <w:rFonts w:cs="Times New Roman"/>
      </w:rPr>
    </w:lvl>
    <w:lvl w:ilvl="8" w:tplc="0405001B">
      <w:start w:val="1"/>
      <w:numFmt w:val="decimal"/>
      <w:lvlText w:val="%9."/>
      <w:lvlJc w:val="left"/>
      <w:pPr>
        <w:tabs>
          <w:tab w:val="num" w:pos="7189"/>
        </w:tabs>
        <w:ind w:left="7189" w:hanging="360"/>
      </w:pPr>
      <w:rPr>
        <w:rFonts w:cs="Times New Roman"/>
      </w:rPr>
    </w:lvl>
  </w:abstractNum>
  <w:abstractNum w:abstractNumId="7">
    <w:nsid w:val="2645657F"/>
    <w:multiLevelType w:val="hybridMultilevel"/>
    <w:tmpl w:val="470AA374"/>
    <w:lvl w:ilvl="0" w:tplc="009814AE">
      <w:start w:val="2"/>
      <w:numFmt w:val="lowerLetter"/>
      <w:lvlText w:val="%1)"/>
      <w:lvlJc w:val="left"/>
      <w:pPr>
        <w:tabs>
          <w:tab w:val="num" w:pos="1069"/>
        </w:tabs>
        <w:ind w:left="1049" w:hanging="340"/>
      </w:pPr>
      <w:rPr>
        <w:rFonts w:cs="Times New Roman"/>
        <w:b w:val="0"/>
        <w:i w:val="0"/>
        <w:sz w:val="24"/>
      </w:rPr>
    </w:lvl>
    <w:lvl w:ilvl="1" w:tplc="04050019">
      <w:start w:val="1"/>
      <w:numFmt w:val="decimal"/>
      <w:lvlText w:val="%2."/>
      <w:lvlJc w:val="left"/>
      <w:pPr>
        <w:tabs>
          <w:tab w:val="num" w:pos="1440"/>
        </w:tabs>
        <w:ind w:left="1440" w:hanging="360"/>
      </w:pPr>
      <w:rPr>
        <w:rFonts w:cs="Times New Roman"/>
      </w:rPr>
    </w:lvl>
    <w:lvl w:ilvl="2" w:tplc="D53882EE">
      <w:start w:val="2"/>
      <w:numFmt w:val="lowerLetter"/>
      <w:lvlText w:val="%3)"/>
      <w:lvlJc w:val="left"/>
      <w:pPr>
        <w:tabs>
          <w:tab w:val="num" w:pos="360"/>
        </w:tabs>
        <w:ind w:left="340" w:hanging="340"/>
      </w:pPr>
      <w:rPr>
        <w:rFonts w:cs="Times New Roman"/>
        <w:b/>
        <w:i w:val="0"/>
        <w:sz w:val="24"/>
      </w:rPr>
    </w:lvl>
    <w:lvl w:ilvl="3" w:tplc="610EF128">
      <w:start w:val="3"/>
      <w:numFmt w:val="bullet"/>
      <w:lvlText w:val="-"/>
      <w:lvlJc w:val="left"/>
      <w:pPr>
        <w:tabs>
          <w:tab w:val="num" w:pos="1352"/>
        </w:tabs>
        <w:ind w:left="1332" w:hanging="340"/>
      </w:pPr>
      <w:rPr>
        <w:rFonts w:ascii="Times New Roman" w:eastAsia="Times New Roman" w:hAnsi="Times New Roman" w:hint="default"/>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8">
    <w:nsid w:val="2E897EC0"/>
    <w:multiLevelType w:val="hybridMultilevel"/>
    <w:tmpl w:val="9C2241EE"/>
    <w:lvl w:ilvl="0" w:tplc="E48A1ACA">
      <w:start w:val="3"/>
      <w:numFmt w:val="bullet"/>
      <w:lvlText w:val="-"/>
      <w:lvlJc w:val="left"/>
      <w:pPr>
        <w:ind w:left="1352" w:hanging="360"/>
      </w:pPr>
      <w:rPr>
        <w:rFonts w:ascii="Times New Roman" w:eastAsia="Times New Roman" w:hAnsi="Times New Roman"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2966928"/>
    <w:multiLevelType w:val="hybridMultilevel"/>
    <w:tmpl w:val="CC4C1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58C5EEE"/>
    <w:multiLevelType w:val="hybridMultilevel"/>
    <w:tmpl w:val="15EEA23E"/>
    <w:lvl w:ilvl="0" w:tplc="C632ED68">
      <w:start w:val="1"/>
      <w:numFmt w:val="lowerLetter"/>
      <w:lvlText w:val="%1)"/>
      <w:lvlJc w:val="left"/>
      <w:pPr>
        <w:tabs>
          <w:tab w:val="num" w:pos="1069"/>
        </w:tabs>
        <w:ind w:left="1049" w:hanging="340"/>
      </w:pPr>
      <w:rPr>
        <w:rFonts w:cs="Times New Roman"/>
        <w:b w:val="0"/>
        <w:i w:val="0"/>
        <w:sz w:val="24"/>
      </w:rPr>
    </w:lvl>
    <w:lvl w:ilvl="1" w:tplc="23D63B2A">
      <w:start w:val="3"/>
      <w:numFmt w:val="bullet"/>
      <w:lvlText w:val="-"/>
      <w:lvlJc w:val="left"/>
      <w:pPr>
        <w:tabs>
          <w:tab w:val="num" w:pos="2149"/>
        </w:tabs>
        <w:ind w:left="2129" w:hanging="340"/>
      </w:pPr>
      <w:rPr>
        <w:rFonts w:ascii="Times New Roman" w:eastAsia="Times New Roman" w:hAnsi="Times New Roman" w:hint="default"/>
      </w:rPr>
    </w:lvl>
    <w:lvl w:ilvl="2" w:tplc="0405001B">
      <w:start w:val="1"/>
      <w:numFmt w:val="decimal"/>
      <w:lvlText w:val="%3."/>
      <w:lvlJc w:val="left"/>
      <w:pPr>
        <w:tabs>
          <w:tab w:val="num" w:pos="2869"/>
        </w:tabs>
        <w:ind w:left="2869" w:hanging="360"/>
      </w:pPr>
      <w:rPr>
        <w:rFonts w:cs="Times New Roman"/>
      </w:rPr>
    </w:lvl>
    <w:lvl w:ilvl="3" w:tplc="0405000F">
      <w:start w:val="1"/>
      <w:numFmt w:val="decimal"/>
      <w:lvlText w:val="%4."/>
      <w:lvlJc w:val="left"/>
      <w:pPr>
        <w:tabs>
          <w:tab w:val="num" w:pos="3589"/>
        </w:tabs>
        <w:ind w:left="3589" w:hanging="360"/>
      </w:pPr>
      <w:rPr>
        <w:rFonts w:cs="Times New Roman"/>
      </w:rPr>
    </w:lvl>
    <w:lvl w:ilvl="4" w:tplc="04050019">
      <w:start w:val="1"/>
      <w:numFmt w:val="decimal"/>
      <w:lvlText w:val="%5."/>
      <w:lvlJc w:val="left"/>
      <w:pPr>
        <w:tabs>
          <w:tab w:val="num" w:pos="4309"/>
        </w:tabs>
        <w:ind w:left="4309" w:hanging="360"/>
      </w:pPr>
      <w:rPr>
        <w:rFonts w:cs="Times New Roman"/>
      </w:rPr>
    </w:lvl>
    <w:lvl w:ilvl="5" w:tplc="0405001B">
      <w:start w:val="1"/>
      <w:numFmt w:val="decimal"/>
      <w:lvlText w:val="%6."/>
      <w:lvlJc w:val="left"/>
      <w:pPr>
        <w:tabs>
          <w:tab w:val="num" w:pos="5029"/>
        </w:tabs>
        <w:ind w:left="5029" w:hanging="360"/>
      </w:pPr>
      <w:rPr>
        <w:rFonts w:cs="Times New Roman"/>
      </w:rPr>
    </w:lvl>
    <w:lvl w:ilvl="6" w:tplc="0405000F">
      <w:start w:val="1"/>
      <w:numFmt w:val="decimal"/>
      <w:lvlText w:val="%7."/>
      <w:lvlJc w:val="left"/>
      <w:pPr>
        <w:tabs>
          <w:tab w:val="num" w:pos="5749"/>
        </w:tabs>
        <w:ind w:left="5749" w:hanging="360"/>
      </w:pPr>
      <w:rPr>
        <w:rFonts w:cs="Times New Roman"/>
      </w:rPr>
    </w:lvl>
    <w:lvl w:ilvl="7" w:tplc="04050019">
      <w:start w:val="1"/>
      <w:numFmt w:val="decimal"/>
      <w:lvlText w:val="%8."/>
      <w:lvlJc w:val="left"/>
      <w:pPr>
        <w:tabs>
          <w:tab w:val="num" w:pos="6469"/>
        </w:tabs>
        <w:ind w:left="6469" w:hanging="360"/>
      </w:pPr>
      <w:rPr>
        <w:rFonts w:cs="Times New Roman"/>
      </w:rPr>
    </w:lvl>
    <w:lvl w:ilvl="8" w:tplc="0405001B">
      <w:start w:val="1"/>
      <w:numFmt w:val="decimal"/>
      <w:lvlText w:val="%9."/>
      <w:lvlJc w:val="left"/>
      <w:pPr>
        <w:tabs>
          <w:tab w:val="num" w:pos="7189"/>
        </w:tabs>
        <w:ind w:left="7189" w:hanging="360"/>
      </w:pPr>
      <w:rPr>
        <w:rFonts w:cs="Times New Roman"/>
      </w:rPr>
    </w:lvl>
  </w:abstractNum>
  <w:abstractNum w:abstractNumId="11">
    <w:nsid w:val="47595DAF"/>
    <w:multiLevelType w:val="hybridMultilevel"/>
    <w:tmpl w:val="1570C206"/>
    <w:lvl w:ilvl="0" w:tplc="8B78EB86">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D1152BD"/>
    <w:multiLevelType w:val="hybridMultilevel"/>
    <w:tmpl w:val="A1E20E6C"/>
    <w:lvl w:ilvl="0" w:tplc="E48A1ACA">
      <w:start w:val="3"/>
      <w:numFmt w:val="bullet"/>
      <w:lvlText w:val="-"/>
      <w:lvlJc w:val="left"/>
      <w:pPr>
        <w:tabs>
          <w:tab w:val="num" w:pos="1748"/>
        </w:tabs>
        <w:ind w:left="1728" w:hanging="340"/>
      </w:pPr>
      <w:rPr>
        <w:rFonts w:ascii="Times New Roman" w:eastAsia="Times New Roman" w:hAnsi="Times New Roman" w:hint="default"/>
        <w:color w:val="auto"/>
      </w:rPr>
    </w:lvl>
    <w:lvl w:ilvl="1" w:tplc="04050003">
      <w:start w:val="1"/>
      <w:numFmt w:val="decimal"/>
      <w:lvlText w:val="%2."/>
      <w:lvlJc w:val="left"/>
      <w:pPr>
        <w:tabs>
          <w:tab w:val="num" w:pos="2828"/>
        </w:tabs>
        <w:ind w:left="2828" w:hanging="360"/>
      </w:pPr>
      <w:rPr>
        <w:rFonts w:cs="Times New Roman"/>
      </w:rPr>
    </w:lvl>
    <w:lvl w:ilvl="2" w:tplc="04050005">
      <w:start w:val="1"/>
      <w:numFmt w:val="decimal"/>
      <w:lvlText w:val="%3."/>
      <w:lvlJc w:val="left"/>
      <w:pPr>
        <w:tabs>
          <w:tab w:val="num" w:pos="3548"/>
        </w:tabs>
        <w:ind w:left="3548" w:hanging="360"/>
      </w:pPr>
      <w:rPr>
        <w:rFonts w:cs="Times New Roman"/>
      </w:rPr>
    </w:lvl>
    <w:lvl w:ilvl="3" w:tplc="04050001">
      <w:start w:val="1"/>
      <w:numFmt w:val="decimal"/>
      <w:lvlText w:val="%4."/>
      <w:lvlJc w:val="left"/>
      <w:pPr>
        <w:tabs>
          <w:tab w:val="num" w:pos="4268"/>
        </w:tabs>
        <w:ind w:left="4268" w:hanging="360"/>
      </w:pPr>
      <w:rPr>
        <w:rFonts w:cs="Times New Roman"/>
      </w:rPr>
    </w:lvl>
    <w:lvl w:ilvl="4" w:tplc="04050003">
      <w:start w:val="1"/>
      <w:numFmt w:val="decimal"/>
      <w:lvlText w:val="%5."/>
      <w:lvlJc w:val="left"/>
      <w:pPr>
        <w:tabs>
          <w:tab w:val="num" w:pos="4988"/>
        </w:tabs>
        <w:ind w:left="4988" w:hanging="360"/>
      </w:pPr>
      <w:rPr>
        <w:rFonts w:cs="Times New Roman"/>
      </w:rPr>
    </w:lvl>
    <w:lvl w:ilvl="5" w:tplc="04050005">
      <w:start w:val="1"/>
      <w:numFmt w:val="decimal"/>
      <w:lvlText w:val="%6."/>
      <w:lvlJc w:val="left"/>
      <w:pPr>
        <w:tabs>
          <w:tab w:val="num" w:pos="5708"/>
        </w:tabs>
        <w:ind w:left="5708" w:hanging="360"/>
      </w:pPr>
      <w:rPr>
        <w:rFonts w:cs="Times New Roman"/>
      </w:rPr>
    </w:lvl>
    <w:lvl w:ilvl="6" w:tplc="04050001">
      <w:start w:val="1"/>
      <w:numFmt w:val="decimal"/>
      <w:lvlText w:val="%7."/>
      <w:lvlJc w:val="left"/>
      <w:pPr>
        <w:tabs>
          <w:tab w:val="num" w:pos="6428"/>
        </w:tabs>
        <w:ind w:left="6428" w:hanging="360"/>
      </w:pPr>
      <w:rPr>
        <w:rFonts w:cs="Times New Roman"/>
      </w:rPr>
    </w:lvl>
    <w:lvl w:ilvl="7" w:tplc="04050003">
      <w:start w:val="1"/>
      <w:numFmt w:val="decimal"/>
      <w:lvlText w:val="%8."/>
      <w:lvlJc w:val="left"/>
      <w:pPr>
        <w:tabs>
          <w:tab w:val="num" w:pos="7148"/>
        </w:tabs>
        <w:ind w:left="7148" w:hanging="360"/>
      </w:pPr>
      <w:rPr>
        <w:rFonts w:cs="Times New Roman"/>
      </w:rPr>
    </w:lvl>
    <w:lvl w:ilvl="8" w:tplc="04050005">
      <w:start w:val="1"/>
      <w:numFmt w:val="decimal"/>
      <w:lvlText w:val="%9."/>
      <w:lvlJc w:val="left"/>
      <w:pPr>
        <w:tabs>
          <w:tab w:val="num" w:pos="7868"/>
        </w:tabs>
        <w:ind w:left="7868" w:hanging="360"/>
      </w:pPr>
      <w:rPr>
        <w:rFonts w:cs="Times New Roman"/>
      </w:rPr>
    </w:lvl>
  </w:abstractNum>
  <w:abstractNum w:abstractNumId="13">
    <w:nsid w:val="4DD52943"/>
    <w:multiLevelType w:val="hybridMultilevel"/>
    <w:tmpl w:val="46C2CDF4"/>
    <w:lvl w:ilvl="0" w:tplc="E48A1ACA">
      <w:start w:val="3"/>
      <w:numFmt w:val="bullet"/>
      <w:lvlText w:val="-"/>
      <w:lvlJc w:val="left"/>
      <w:pPr>
        <w:ind w:left="360" w:hanging="360"/>
      </w:pPr>
      <w:rPr>
        <w:rFonts w:ascii="Times New Roman" w:eastAsia="Times New Roman" w:hAnsi="Times New Roman" w:hint="default"/>
        <w:color w:val="auto"/>
      </w:rPr>
    </w:lvl>
    <w:lvl w:ilvl="1" w:tplc="04050003">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4DF27DFD"/>
    <w:multiLevelType w:val="hybridMultilevel"/>
    <w:tmpl w:val="1A384540"/>
    <w:lvl w:ilvl="0" w:tplc="FFCA9CF6">
      <w:start w:val="1"/>
      <w:numFmt w:val="lowerLetter"/>
      <w:lvlText w:val="%1)"/>
      <w:lvlJc w:val="left"/>
      <w:pPr>
        <w:tabs>
          <w:tab w:val="num" w:pos="1040"/>
        </w:tabs>
        <w:ind w:left="1020" w:hanging="340"/>
      </w:pPr>
      <w:rPr>
        <w:rFonts w:ascii="Times New Roman" w:hAnsi="Times New Roman" w:cs="Times New Roman" w:hint="default"/>
        <w:b w:val="0"/>
        <w:i w:val="0"/>
        <w:sz w:val="24"/>
      </w:rPr>
    </w:lvl>
    <w:lvl w:ilvl="1" w:tplc="2C505F90">
      <w:start w:val="3"/>
      <w:numFmt w:val="bullet"/>
      <w:lvlText w:val="-"/>
      <w:lvlJc w:val="left"/>
      <w:pPr>
        <w:tabs>
          <w:tab w:val="num" w:pos="2120"/>
        </w:tabs>
        <w:ind w:left="2100" w:hanging="340"/>
      </w:pPr>
      <w:rPr>
        <w:rFonts w:ascii="Times New Roman" w:eastAsia="Times New Roman" w:hAnsi="Times New Roman" w:hint="default"/>
      </w:rPr>
    </w:lvl>
    <w:lvl w:ilvl="2" w:tplc="0405001B">
      <w:start w:val="1"/>
      <w:numFmt w:val="decimal"/>
      <w:lvlText w:val="%3."/>
      <w:lvlJc w:val="left"/>
      <w:pPr>
        <w:tabs>
          <w:tab w:val="num" w:pos="2840"/>
        </w:tabs>
        <w:ind w:left="2840" w:hanging="360"/>
      </w:pPr>
      <w:rPr>
        <w:rFonts w:cs="Times New Roman"/>
      </w:rPr>
    </w:lvl>
    <w:lvl w:ilvl="3" w:tplc="0405000F">
      <w:start w:val="1"/>
      <w:numFmt w:val="decimal"/>
      <w:lvlText w:val="%4."/>
      <w:lvlJc w:val="left"/>
      <w:pPr>
        <w:tabs>
          <w:tab w:val="num" w:pos="3560"/>
        </w:tabs>
        <w:ind w:left="3560" w:hanging="360"/>
      </w:pPr>
      <w:rPr>
        <w:rFonts w:cs="Times New Roman"/>
      </w:rPr>
    </w:lvl>
    <w:lvl w:ilvl="4" w:tplc="04050019">
      <w:start w:val="1"/>
      <w:numFmt w:val="decimal"/>
      <w:lvlText w:val="%5."/>
      <w:lvlJc w:val="left"/>
      <w:pPr>
        <w:tabs>
          <w:tab w:val="num" w:pos="4280"/>
        </w:tabs>
        <w:ind w:left="4280" w:hanging="360"/>
      </w:pPr>
      <w:rPr>
        <w:rFonts w:cs="Times New Roman"/>
      </w:rPr>
    </w:lvl>
    <w:lvl w:ilvl="5" w:tplc="0405001B">
      <w:start w:val="1"/>
      <w:numFmt w:val="decimal"/>
      <w:lvlText w:val="%6."/>
      <w:lvlJc w:val="left"/>
      <w:pPr>
        <w:tabs>
          <w:tab w:val="num" w:pos="5000"/>
        </w:tabs>
        <w:ind w:left="5000" w:hanging="360"/>
      </w:pPr>
      <w:rPr>
        <w:rFonts w:cs="Times New Roman"/>
      </w:rPr>
    </w:lvl>
    <w:lvl w:ilvl="6" w:tplc="0405000F">
      <w:start w:val="1"/>
      <w:numFmt w:val="decimal"/>
      <w:lvlText w:val="%7."/>
      <w:lvlJc w:val="left"/>
      <w:pPr>
        <w:tabs>
          <w:tab w:val="num" w:pos="5720"/>
        </w:tabs>
        <w:ind w:left="5720" w:hanging="360"/>
      </w:pPr>
      <w:rPr>
        <w:rFonts w:cs="Times New Roman"/>
      </w:rPr>
    </w:lvl>
    <w:lvl w:ilvl="7" w:tplc="04050019">
      <w:start w:val="1"/>
      <w:numFmt w:val="decimal"/>
      <w:lvlText w:val="%8."/>
      <w:lvlJc w:val="left"/>
      <w:pPr>
        <w:tabs>
          <w:tab w:val="num" w:pos="6440"/>
        </w:tabs>
        <w:ind w:left="6440" w:hanging="360"/>
      </w:pPr>
      <w:rPr>
        <w:rFonts w:cs="Times New Roman"/>
      </w:rPr>
    </w:lvl>
    <w:lvl w:ilvl="8" w:tplc="0405001B">
      <w:start w:val="1"/>
      <w:numFmt w:val="decimal"/>
      <w:lvlText w:val="%9."/>
      <w:lvlJc w:val="left"/>
      <w:pPr>
        <w:tabs>
          <w:tab w:val="num" w:pos="7160"/>
        </w:tabs>
        <w:ind w:left="7160" w:hanging="360"/>
      </w:pPr>
      <w:rPr>
        <w:rFonts w:cs="Times New Roman"/>
      </w:rPr>
    </w:lvl>
  </w:abstractNum>
  <w:abstractNum w:abstractNumId="15">
    <w:nsid w:val="62022802"/>
    <w:multiLevelType w:val="hybridMultilevel"/>
    <w:tmpl w:val="F000E362"/>
    <w:lvl w:ilvl="0" w:tplc="FBD60636">
      <w:start w:val="2"/>
      <w:numFmt w:val="lowerLetter"/>
      <w:lvlText w:val="%1)"/>
      <w:lvlJc w:val="left"/>
      <w:pPr>
        <w:tabs>
          <w:tab w:val="num" w:pos="360"/>
        </w:tabs>
        <w:ind w:left="340" w:hanging="340"/>
      </w:pPr>
      <w:rPr>
        <w:rFonts w:cs="Times New Roman"/>
        <w:b/>
        <w:i w:val="0"/>
        <w:sz w:val="24"/>
      </w:rPr>
    </w:lvl>
    <w:lvl w:ilvl="1" w:tplc="04050019">
      <w:start w:val="1"/>
      <w:numFmt w:val="decimal"/>
      <w:lvlText w:val="%2."/>
      <w:lvlJc w:val="left"/>
      <w:pPr>
        <w:tabs>
          <w:tab w:val="num" w:pos="1440"/>
        </w:tabs>
        <w:ind w:left="1440" w:hanging="360"/>
      </w:pPr>
      <w:rPr>
        <w:rFonts w:cs="Times New Roman"/>
      </w:rPr>
    </w:lvl>
    <w:lvl w:ilvl="2" w:tplc="DC2C0B5C">
      <w:start w:val="2"/>
      <w:numFmt w:val="lowerLetter"/>
      <w:lvlText w:val="%3)"/>
      <w:lvlJc w:val="left"/>
      <w:pPr>
        <w:tabs>
          <w:tab w:val="num" w:pos="1069"/>
        </w:tabs>
        <w:ind w:left="1049" w:hanging="340"/>
      </w:pPr>
      <w:rPr>
        <w:rFonts w:cs="Times New Roman"/>
        <w:b w:val="0"/>
        <w:i w:val="0"/>
        <w:sz w:val="24"/>
      </w:rPr>
    </w:lvl>
    <w:lvl w:ilvl="3" w:tplc="5BDEE55E">
      <w:start w:val="3"/>
      <w:numFmt w:val="bullet"/>
      <w:lvlText w:val="-"/>
      <w:lvlJc w:val="left"/>
      <w:pPr>
        <w:tabs>
          <w:tab w:val="num" w:pos="2880"/>
        </w:tabs>
        <w:ind w:left="2860" w:hanging="340"/>
      </w:pPr>
      <w:rPr>
        <w:rFonts w:ascii="Times New Roman" w:eastAsia="Times New Roman" w:hAnsi="Times New Roman" w:hint="default"/>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6">
    <w:nsid w:val="740416E0"/>
    <w:multiLevelType w:val="hybridMultilevel"/>
    <w:tmpl w:val="8E0AA0D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nsid w:val="755E6006"/>
    <w:multiLevelType w:val="hybridMultilevel"/>
    <w:tmpl w:val="0286497E"/>
    <w:lvl w:ilvl="0" w:tplc="2C505F90">
      <w:start w:val="3"/>
      <w:numFmt w:val="bullet"/>
      <w:lvlText w:val="-"/>
      <w:lvlJc w:val="left"/>
      <w:pPr>
        <w:ind w:left="720" w:hanging="360"/>
      </w:pPr>
      <w:rPr>
        <w:rFonts w:ascii="Times New Roman" w:eastAsia="Times New Roman" w:hAnsi="Times New Roman" w:hint="default"/>
      </w:rPr>
    </w:lvl>
    <w:lvl w:ilvl="1" w:tplc="E48A1ACA">
      <w:start w:val="3"/>
      <w:numFmt w:val="bullet"/>
      <w:lvlText w:val="-"/>
      <w:lvlJc w:val="left"/>
      <w:pPr>
        <w:ind w:left="1440" w:hanging="360"/>
      </w:pPr>
      <w:rPr>
        <w:rFonts w:ascii="Times New Roman" w:eastAsia="Times New Roman" w:hAnsi="Times New Roman"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AE611D1"/>
    <w:multiLevelType w:val="hybridMultilevel"/>
    <w:tmpl w:val="7894540E"/>
    <w:lvl w:ilvl="0" w:tplc="E48A1ACA">
      <w:start w:val="3"/>
      <w:numFmt w:val="bullet"/>
      <w:lvlText w:val="-"/>
      <w:lvlJc w:val="left"/>
      <w:pPr>
        <w:tabs>
          <w:tab w:val="num" w:pos="360"/>
        </w:tabs>
        <w:ind w:left="340" w:hanging="340"/>
      </w:pPr>
      <w:rPr>
        <w:rFonts w:ascii="Times New Roman" w:eastAsia="Times New Roman" w:hAnsi="Times New Roman" w:hint="default"/>
        <w:color w:val="auto"/>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9">
    <w:nsid w:val="7B8A2E6A"/>
    <w:multiLevelType w:val="hybridMultilevel"/>
    <w:tmpl w:val="9F74B968"/>
    <w:lvl w:ilvl="0" w:tplc="47BAF9F2">
      <w:start w:val="1"/>
      <w:numFmt w:val="lowerLetter"/>
      <w:lvlText w:val="%1)"/>
      <w:lvlJc w:val="left"/>
      <w:pPr>
        <w:tabs>
          <w:tab w:val="num" w:pos="360"/>
        </w:tabs>
        <w:ind w:left="340" w:hanging="340"/>
      </w:pPr>
      <w:rPr>
        <w:rFonts w:ascii="Times New Roman" w:hAnsi="Times New Roman" w:cs="Times New Roman" w:hint="default"/>
        <w:b/>
        <w:i w:val="0"/>
        <w:sz w:val="24"/>
      </w:rPr>
    </w:lvl>
    <w:lvl w:ilvl="1" w:tplc="E48A1ACA">
      <w:start w:val="3"/>
      <w:numFmt w:val="bullet"/>
      <w:lvlText w:val="-"/>
      <w:lvlJc w:val="left"/>
      <w:pPr>
        <w:tabs>
          <w:tab w:val="num" w:pos="1352"/>
        </w:tabs>
        <w:ind w:left="1332" w:hanging="340"/>
      </w:pPr>
      <w:rPr>
        <w:rFonts w:ascii="Times New Roman" w:eastAsia="Times New Roman" w:hAnsi="Times New Roman" w:hint="default"/>
        <w:color w:val="auto"/>
      </w:rPr>
    </w:lvl>
    <w:lvl w:ilvl="2" w:tplc="47BAF9F2">
      <w:start w:val="1"/>
      <w:numFmt w:val="lowerLetter"/>
      <w:lvlText w:val="%3)"/>
      <w:lvlJc w:val="left"/>
      <w:pPr>
        <w:tabs>
          <w:tab w:val="num" w:pos="2340"/>
        </w:tabs>
        <w:ind w:left="2320" w:hanging="340"/>
      </w:pPr>
      <w:rPr>
        <w:rFonts w:ascii="Times New Roman" w:hAnsi="Times New Roman" w:cs="Times New Roman" w:hint="default"/>
        <w:b/>
        <w:i w:val="0"/>
        <w:sz w:val="24"/>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0">
    <w:nsid w:val="7D7F37CE"/>
    <w:multiLevelType w:val="multilevel"/>
    <w:tmpl w:val="FEC678AC"/>
    <w:lvl w:ilvl="0">
      <w:start w:val="1"/>
      <w:numFmt w:val="lowerLetter"/>
      <w:lvlText w:val="%1)"/>
      <w:lvlJc w:val="left"/>
      <w:pPr>
        <w:ind w:left="1068" w:hanging="360"/>
      </w:pPr>
      <w:rPr>
        <w:rFonts w:hint="default"/>
      </w:r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num w:numId="1">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2"/>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2"/>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3"/>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9"/>
  </w:num>
  <w:num w:numId="12">
    <w:abstractNumId w:val="8"/>
  </w:num>
  <w:num w:numId="13">
    <w:abstractNumId w:val="17"/>
  </w:num>
  <w:num w:numId="14">
    <w:abstractNumId w:val="12"/>
  </w:num>
  <w:num w:numId="15">
    <w:abstractNumId w:val="18"/>
  </w:num>
  <w:num w:numId="16">
    <w:abstractNumId w:val="9"/>
  </w:num>
  <w:num w:numId="17">
    <w:abstractNumId w:val="11"/>
  </w:num>
  <w:num w:numId="18">
    <w:abstractNumId w:val="2"/>
  </w:num>
  <w:num w:numId="19">
    <w:abstractNumId w:val="16"/>
  </w:num>
  <w:num w:numId="20">
    <w:abstractNumId w:val="20"/>
  </w:num>
  <w:num w:numId="21">
    <w:abstractNumId w:val="1"/>
  </w:num>
  <w:num w:numId="22">
    <w:abstractNumId w:val="4"/>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289"/>
    <w:rsid w:val="00051B0A"/>
    <w:rsid w:val="000F59EA"/>
    <w:rsid w:val="0010551A"/>
    <w:rsid w:val="00167B9F"/>
    <w:rsid w:val="001D24BF"/>
    <w:rsid w:val="0025053C"/>
    <w:rsid w:val="00274233"/>
    <w:rsid w:val="002B1289"/>
    <w:rsid w:val="003522AA"/>
    <w:rsid w:val="003A2A04"/>
    <w:rsid w:val="003F083E"/>
    <w:rsid w:val="00420336"/>
    <w:rsid w:val="004860CD"/>
    <w:rsid w:val="004925CD"/>
    <w:rsid w:val="004A36D0"/>
    <w:rsid w:val="004E2806"/>
    <w:rsid w:val="00524066"/>
    <w:rsid w:val="0054669E"/>
    <w:rsid w:val="005509A5"/>
    <w:rsid w:val="00555DC0"/>
    <w:rsid w:val="005762EE"/>
    <w:rsid w:val="005A608E"/>
    <w:rsid w:val="005F2D9E"/>
    <w:rsid w:val="005F3108"/>
    <w:rsid w:val="006011C7"/>
    <w:rsid w:val="0060677C"/>
    <w:rsid w:val="006178A0"/>
    <w:rsid w:val="006D61F4"/>
    <w:rsid w:val="007035C2"/>
    <w:rsid w:val="00776DB9"/>
    <w:rsid w:val="00781E88"/>
    <w:rsid w:val="007B5261"/>
    <w:rsid w:val="007E60BC"/>
    <w:rsid w:val="007F425D"/>
    <w:rsid w:val="00817313"/>
    <w:rsid w:val="008418B2"/>
    <w:rsid w:val="0084328C"/>
    <w:rsid w:val="008964FE"/>
    <w:rsid w:val="008F4485"/>
    <w:rsid w:val="009225C2"/>
    <w:rsid w:val="0093217A"/>
    <w:rsid w:val="00960EFB"/>
    <w:rsid w:val="00972D15"/>
    <w:rsid w:val="00990219"/>
    <w:rsid w:val="009A4B7A"/>
    <w:rsid w:val="009C5BAA"/>
    <w:rsid w:val="009D3E2A"/>
    <w:rsid w:val="00A40F53"/>
    <w:rsid w:val="00A459CB"/>
    <w:rsid w:val="00AA424D"/>
    <w:rsid w:val="00AE4556"/>
    <w:rsid w:val="00B120B6"/>
    <w:rsid w:val="00B27BF1"/>
    <w:rsid w:val="00B93596"/>
    <w:rsid w:val="00BF5A3F"/>
    <w:rsid w:val="00CD3EA5"/>
    <w:rsid w:val="00D002F1"/>
    <w:rsid w:val="00D47D61"/>
    <w:rsid w:val="00D53FC6"/>
    <w:rsid w:val="00D85569"/>
    <w:rsid w:val="00DA59C6"/>
    <w:rsid w:val="00DB2FF3"/>
    <w:rsid w:val="00DE4C32"/>
    <w:rsid w:val="00E40D85"/>
    <w:rsid w:val="00E477CC"/>
    <w:rsid w:val="00E73B13"/>
    <w:rsid w:val="00EB713B"/>
    <w:rsid w:val="00ED14B1"/>
    <w:rsid w:val="00EF331C"/>
    <w:rsid w:val="00F1073D"/>
    <w:rsid w:val="00F238DB"/>
    <w:rsid w:val="00F4503D"/>
    <w:rsid w:val="00F62930"/>
    <w:rsid w:val="00F84294"/>
    <w:rsid w:val="00FE345F"/>
    <w:rsid w:val="00FF79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CE356"/>
  <w15:chartTrackingRefBased/>
  <w15:docId w15:val="{67BA5F72-2A80-43B2-84BB-246456649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1289"/>
    <w:pPr>
      <w:spacing w:after="120" w:line="276" w:lineRule="auto"/>
    </w:pPr>
    <w:rPr>
      <w:rFonts w:ascii="Times New Roman" w:eastAsia="Times New Roman" w:hAnsi="Times New Roman" w:cs="Times New Roman"/>
      <w:sz w:val="24"/>
      <w:szCs w:val="24"/>
      <w:lang w:eastAsia="cs-CZ"/>
    </w:rPr>
  </w:style>
  <w:style w:type="paragraph" w:styleId="Nadpis5">
    <w:name w:val="heading 5"/>
    <w:basedOn w:val="Normln"/>
    <w:next w:val="Normln"/>
    <w:link w:val="Nadpis5Char"/>
    <w:uiPriority w:val="99"/>
    <w:qFormat/>
    <w:rsid w:val="002B1289"/>
    <w:pPr>
      <w:keepNext/>
      <w:spacing w:before="120"/>
      <w:jc w:val="center"/>
      <w:outlineLvl w:val="4"/>
    </w:pPr>
    <w:rPr>
      <w:rFonts w:ascii="Arial" w:hAnsi="Arial" w:cs="Arial"/>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uiPriority w:val="99"/>
    <w:rsid w:val="002B1289"/>
    <w:rPr>
      <w:rFonts w:ascii="Arial" w:eastAsia="Times New Roman" w:hAnsi="Arial" w:cs="Arial"/>
      <w:b/>
      <w:bCs/>
      <w:szCs w:val="24"/>
      <w:lang w:eastAsia="cs-CZ"/>
    </w:rPr>
  </w:style>
  <w:style w:type="paragraph" w:styleId="Zhlav">
    <w:name w:val="header"/>
    <w:basedOn w:val="Normln"/>
    <w:link w:val="ZhlavChar"/>
    <w:uiPriority w:val="99"/>
    <w:rsid w:val="002B1289"/>
    <w:pPr>
      <w:tabs>
        <w:tab w:val="center" w:pos="4536"/>
        <w:tab w:val="right" w:pos="9072"/>
      </w:tabs>
    </w:pPr>
  </w:style>
  <w:style w:type="character" w:customStyle="1" w:styleId="ZhlavChar">
    <w:name w:val="Záhlaví Char"/>
    <w:basedOn w:val="Standardnpsmoodstavce"/>
    <w:link w:val="Zhlav"/>
    <w:uiPriority w:val="99"/>
    <w:rsid w:val="002B1289"/>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2B1289"/>
    <w:pPr>
      <w:tabs>
        <w:tab w:val="center" w:pos="4536"/>
        <w:tab w:val="right" w:pos="9072"/>
      </w:tabs>
    </w:pPr>
  </w:style>
  <w:style w:type="character" w:customStyle="1" w:styleId="ZpatChar">
    <w:name w:val="Zápatí Char"/>
    <w:basedOn w:val="Standardnpsmoodstavce"/>
    <w:link w:val="Zpat"/>
    <w:uiPriority w:val="99"/>
    <w:rsid w:val="002B1289"/>
    <w:rPr>
      <w:rFonts w:ascii="Times New Roman" w:eastAsia="Times New Roman" w:hAnsi="Times New Roman" w:cs="Times New Roman"/>
      <w:sz w:val="24"/>
      <w:szCs w:val="24"/>
      <w:lang w:eastAsia="cs-CZ"/>
    </w:rPr>
  </w:style>
  <w:style w:type="character" w:styleId="slostrnky">
    <w:name w:val="page number"/>
    <w:uiPriority w:val="99"/>
    <w:rsid w:val="002B1289"/>
    <w:rPr>
      <w:rFonts w:cs="Times New Roman"/>
    </w:rPr>
  </w:style>
  <w:style w:type="paragraph" w:styleId="Nzev">
    <w:name w:val="Title"/>
    <w:basedOn w:val="Normln"/>
    <w:link w:val="NzevChar"/>
    <w:uiPriority w:val="99"/>
    <w:qFormat/>
    <w:rsid w:val="002B1289"/>
    <w:pPr>
      <w:jc w:val="center"/>
    </w:pPr>
    <w:rPr>
      <w:rFonts w:ascii="Arial" w:hAnsi="Arial" w:cs="Arial"/>
      <w:b/>
      <w:bCs/>
      <w:sz w:val="32"/>
    </w:rPr>
  </w:style>
  <w:style w:type="character" w:customStyle="1" w:styleId="NzevChar">
    <w:name w:val="Název Char"/>
    <w:basedOn w:val="Standardnpsmoodstavce"/>
    <w:link w:val="Nzev"/>
    <w:uiPriority w:val="99"/>
    <w:rsid w:val="002B1289"/>
    <w:rPr>
      <w:rFonts w:ascii="Arial" w:eastAsia="Times New Roman" w:hAnsi="Arial" w:cs="Arial"/>
      <w:b/>
      <w:bCs/>
      <w:sz w:val="32"/>
      <w:szCs w:val="24"/>
      <w:lang w:eastAsia="cs-CZ"/>
    </w:rPr>
  </w:style>
  <w:style w:type="paragraph" w:styleId="Zkladntext">
    <w:name w:val="Body Text"/>
    <w:basedOn w:val="Normln"/>
    <w:link w:val="ZkladntextChar"/>
    <w:uiPriority w:val="99"/>
    <w:rsid w:val="002B1289"/>
    <w:pPr>
      <w:jc w:val="both"/>
    </w:pPr>
  </w:style>
  <w:style w:type="character" w:customStyle="1" w:styleId="ZkladntextChar">
    <w:name w:val="Základní text Char"/>
    <w:basedOn w:val="Standardnpsmoodstavce"/>
    <w:link w:val="Zkladntext"/>
    <w:uiPriority w:val="99"/>
    <w:rsid w:val="002B1289"/>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2B1289"/>
    <w:pPr>
      <w:tabs>
        <w:tab w:val="left" w:pos="6165"/>
      </w:tabs>
      <w:jc w:val="both"/>
    </w:pPr>
    <w:rPr>
      <w:color w:val="FF0000"/>
    </w:rPr>
  </w:style>
  <w:style w:type="character" w:customStyle="1" w:styleId="Zkladntext2Char">
    <w:name w:val="Základní text 2 Char"/>
    <w:basedOn w:val="Standardnpsmoodstavce"/>
    <w:link w:val="Zkladntext2"/>
    <w:uiPriority w:val="99"/>
    <w:rsid w:val="002B1289"/>
    <w:rPr>
      <w:rFonts w:ascii="Times New Roman" w:eastAsia="Times New Roman" w:hAnsi="Times New Roman" w:cs="Times New Roman"/>
      <w:color w:val="FF0000"/>
      <w:sz w:val="24"/>
      <w:szCs w:val="24"/>
      <w:lang w:eastAsia="cs-CZ"/>
    </w:rPr>
  </w:style>
  <w:style w:type="paragraph" w:styleId="Zkladntext3">
    <w:name w:val="Body Text 3"/>
    <w:basedOn w:val="Normln"/>
    <w:link w:val="Zkladntext3Char"/>
    <w:uiPriority w:val="99"/>
    <w:rsid w:val="002B1289"/>
    <w:pPr>
      <w:jc w:val="both"/>
    </w:pPr>
    <w:rPr>
      <w:b/>
      <w:bCs/>
    </w:rPr>
  </w:style>
  <w:style w:type="character" w:customStyle="1" w:styleId="Zkladntext3Char">
    <w:name w:val="Základní text 3 Char"/>
    <w:basedOn w:val="Standardnpsmoodstavce"/>
    <w:link w:val="Zkladntext3"/>
    <w:uiPriority w:val="99"/>
    <w:rsid w:val="002B1289"/>
    <w:rPr>
      <w:rFonts w:ascii="Times New Roman" w:eastAsia="Times New Roman" w:hAnsi="Times New Roman" w:cs="Times New Roman"/>
      <w:b/>
      <w:bCs/>
      <w:sz w:val="24"/>
      <w:szCs w:val="24"/>
      <w:lang w:eastAsia="cs-CZ"/>
    </w:rPr>
  </w:style>
  <w:style w:type="paragraph" w:styleId="Prosttext">
    <w:name w:val="Plain Text"/>
    <w:basedOn w:val="Normln"/>
    <w:link w:val="ProsttextChar"/>
    <w:uiPriority w:val="99"/>
    <w:rsid w:val="002B1289"/>
    <w:rPr>
      <w:rFonts w:ascii="Courier New" w:hAnsi="Courier New" w:cs="Courier New"/>
      <w:sz w:val="20"/>
      <w:szCs w:val="20"/>
    </w:rPr>
  </w:style>
  <w:style w:type="character" w:customStyle="1" w:styleId="ProsttextChar">
    <w:name w:val="Prostý text Char"/>
    <w:basedOn w:val="Standardnpsmoodstavce"/>
    <w:link w:val="Prosttext"/>
    <w:uiPriority w:val="99"/>
    <w:rsid w:val="002B1289"/>
    <w:rPr>
      <w:rFonts w:ascii="Courier New" w:eastAsia="Times New Roman" w:hAnsi="Courier New" w:cs="Courier New"/>
      <w:sz w:val="20"/>
      <w:szCs w:val="20"/>
      <w:lang w:eastAsia="cs-CZ"/>
    </w:rPr>
  </w:style>
  <w:style w:type="paragraph" w:styleId="Odstavecseseznamem">
    <w:name w:val="List Paragraph"/>
    <w:basedOn w:val="Normln"/>
    <w:uiPriority w:val="99"/>
    <w:qFormat/>
    <w:rsid w:val="002B1289"/>
    <w:pPr>
      <w:ind w:left="720"/>
      <w:contextualSpacing/>
    </w:pPr>
  </w:style>
  <w:style w:type="character" w:styleId="Odkaznakoment">
    <w:name w:val="annotation reference"/>
    <w:uiPriority w:val="99"/>
    <w:semiHidden/>
    <w:unhideWhenUsed/>
    <w:rsid w:val="002B1289"/>
    <w:rPr>
      <w:sz w:val="16"/>
      <w:szCs w:val="16"/>
    </w:rPr>
  </w:style>
  <w:style w:type="paragraph" w:styleId="Textkomente">
    <w:name w:val="annotation text"/>
    <w:basedOn w:val="Normln"/>
    <w:link w:val="TextkomenteChar"/>
    <w:uiPriority w:val="99"/>
    <w:semiHidden/>
    <w:unhideWhenUsed/>
    <w:rsid w:val="002B1289"/>
    <w:rPr>
      <w:sz w:val="20"/>
      <w:szCs w:val="20"/>
    </w:rPr>
  </w:style>
  <w:style w:type="character" w:customStyle="1" w:styleId="TextkomenteChar">
    <w:name w:val="Text komentáře Char"/>
    <w:basedOn w:val="Standardnpsmoodstavce"/>
    <w:link w:val="Textkomente"/>
    <w:uiPriority w:val="99"/>
    <w:semiHidden/>
    <w:rsid w:val="002B128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2B128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B1289"/>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AA424D"/>
    <w:pPr>
      <w:spacing w:line="240" w:lineRule="auto"/>
    </w:pPr>
    <w:rPr>
      <w:b/>
      <w:bCs/>
    </w:rPr>
  </w:style>
  <w:style w:type="character" w:customStyle="1" w:styleId="PedmtkomenteChar">
    <w:name w:val="Předmět komentáře Char"/>
    <w:basedOn w:val="TextkomenteChar"/>
    <w:link w:val="Pedmtkomente"/>
    <w:uiPriority w:val="99"/>
    <w:semiHidden/>
    <w:rsid w:val="00AA424D"/>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850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9458F-52D4-4B45-BC5A-864787090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24</Pages>
  <Words>6762</Words>
  <Characters>39898</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46567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Nosek Pavel Bc.</dc:creator>
  <cp:keywords/>
  <dc:description/>
  <cp:lastModifiedBy>Nosek Pavel Bc.</cp:lastModifiedBy>
  <cp:revision>10</cp:revision>
  <cp:lastPrinted>2015-01-19T15:02:00Z</cp:lastPrinted>
  <dcterms:created xsi:type="dcterms:W3CDTF">2014-12-29T12:39:00Z</dcterms:created>
  <dcterms:modified xsi:type="dcterms:W3CDTF">2015-01-20T10:28:00Z</dcterms:modified>
</cp:coreProperties>
</file>