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AC430" w14:textId="79FF44EF" w:rsidR="00722706" w:rsidRDefault="0019305E" w:rsidP="005B33EB">
      <w:pPr>
        <w:rPr>
          <w:rFonts w:ascii="ArialMT" w:hAnsi="ArialMT" w:cs="ArialMT"/>
          <w:sz w:val="40"/>
          <w:szCs w:val="40"/>
          <w:lang w:val="cs-CZ"/>
        </w:rPr>
      </w:pPr>
      <w:r>
        <w:rPr>
          <w:rFonts w:ascii="ArialMT" w:hAnsi="ArialMT" w:cs="ArialMT"/>
          <w:sz w:val="40"/>
          <w:szCs w:val="40"/>
          <w:lang w:val="cs-CZ"/>
        </w:rPr>
        <w:t>ADS2206</w:t>
      </w:r>
    </w:p>
    <w:p w14:paraId="3AC15469" w14:textId="0055A32C" w:rsidR="005B33EB" w:rsidRDefault="00A14C37" w:rsidP="00F23BF5">
      <w:pPr>
        <w:rPr>
          <w:b/>
          <w:shd w:val="clear" w:color="auto" w:fill="EFEFEF"/>
        </w:rPr>
      </w:pPr>
      <w:r>
        <w:rPr>
          <w:color w:val="000000"/>
        </w:rPr>
        <w:t>Řazení do průběžného jízdního pruhu z připojovacího pruhu</w:t>
      </w:r>
    </w:p>
    <w:p w14:paraId="1FB073A5" w14:textId="77777777" w:rsidR="00F23BF5" w:rsidRPr="00F23BF5" w:rsidRDefault="00F23BF5" w:rsidP="00F23BF5">
      <w:pPr>
        <w:rPr>
          <w:b/>
          <w:shd w:val="clear" w:color="auto" w:fill="EFEFEF"/>
        </w:rPr>
      </w:pPr>
    </w:p>
    <w:p w14:paraId="25D01E7B" w14:textId="50E95EEA" w:rsidR="005B33EB" w:rsidRDefault="005B33EB" w:rsidP="005B33EB">
      <w:pPr>
        <w:rPr>
          <w:rFonts w:ascii="ArialMT" w:hAnsi="ArialMT" w:cs="ArialMT"/>
          <w:color w:val="0000FF"/>
          <w:lang w:val="cs-CZ"/>
        </w:rPr>
      </w:pPr>
      <w:r>
        <w:rPr>
          <w:rFonts w:ascii="ArialMT" w:hAnsi="ArialMT" w:cs="ArialMT"/>
          <w:color w:val="000000"/>
          <w:lang w:val="cs-CZ"/>
        </w:rPr>
        <w:t xml:space="preserve">Odkaz veřejný: </w:t>
      </w:r>
      <w:hyperlink r:id="rId7" w:history="1">
        <w:r w:rsidR="00A14C37" w:rsidRPr="004A7D97">
          <w:rPr>
            <w:rStyle w:val="Hypertextovodkaz"/>
            <w:rFonts w:ascii="ArialMT" w:hAnsi="ArialMT" w:cs="ArialMT"/>
            <w:lang w:val="cs-CZ"/>
          </w:rPr>
          <w:t>https://etsync2.mdcr.cz/Content/HPvideos/HPF1_ADS2206_HD.mp4</w:t>
        </w:r>
      </w:hyperlink>
    </w:p>
    <w:p w14:paraId="3C2E2276" w14:textId="77777777" w:rsidR="005B33EB" w:rsidRDefault="005B33EB" w:rsidP="005B33EB"/>
    <w:p w14:paraId="50ECD12C" w14:textId="736EF555" w:rsidR="009302D3" w:rsidRDefault="00513C46" w:rsidP="005B33EB">
      <w:r>
        <w:rPr>
          <w:noProof/>
          <w:lang w:val="cs-CZ"/>
        </w:rPr>
        <w:drawing>
          <wp:inline distT="0" distB="0" distL="0" distR="0" wp14:anchorId="02C6C4FB" wp14:editId="60F80788">
            <wp:extent cx="5733415" cy="3225165"/>
            <wp:effectExtent l="0" t="0" r="63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nimace_11_najezd_z_pripojovaciho_do_prubezneho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06393" w14:textId="77777777" w:rsidR="009355F8" w:rsidRDefault="009355F8"/>
    <w:p w14:paraId="3D7C47A7" w14:textId="77777777" w:rsidR="005C6DB3" w:rsidRPr="005C6DB3" w:rsidRDefault="005C6DB3" w:rsidP="005C6DB3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5C6DB3">
        <w:rPr>
          <w:rFonts w:eastAsia="Times New Roman"/>
          <w:color w:val="000000"/>
          <w:lang w:val="cs-CZ"/>
        </w:rPr>
        <w:t xml:space="preserve">Otázka: </w:t>
      </w:r>
      <w:r w:rsidRPr="005C6DB3">
        <w:rPr>
          <w:rFonts w:eastAsia="Times New Roman"/>
          <w:b/>
          <w:bCs/>
          <w:color w:val="000000"/>
          <w:lang w:val="cs-CZ"/>
        </w:rPr>
        <w:t>Zachoval se řidič vozidla z výhledu při zařazování do průběžného jízdního pruhu správně?</w:t>
      </w:r>
    </w:p>
    <w:p w14:paraId="63D59EFE" w14:textId="77777777" w:rsidR="005C6DB3" w:rsidRPr="005C6DB3" w:rsidRDefault="005C6DB3" w:rsidP="00750877">
      <w:pPr>
        <w:numPr>
          <w:ilvl w:val="0"/>
          <w:numId w:val="1"/>
        </w:numPr>
        <w:spacing w:line="240" w:lineRule="auto"/>
        <w:textAlignment w:val="baseline"/>
        <w:rPr>
          <w:rFonts w:eastAsia="Times New Roman"/>
          <w:color w:val="38761D"/>
          <w:lang w:val="cs-CZ"/>
        </w:rPr>
      </w:pPr>
      <w:r w:rsidRPr="005C6DB3">
        <w:rPr>
          <w:rFonts w:eastAsia="Times New Roman"/>
          <w:color w:val="38761D"/>
          <w:lang w:val="cs-CZ"/>
        </w:rPr>
        <w:t>ano, využil celou délku připojovacího pruhu, aby dosáhl rychlosti vozidel v průběžném jízdním pruhu a zařadil se do něj.</w:t>
      </w:r>
    </w:p>
    <w:p w14:paraId="15416180" w14:textId="77777777" w:rsidR="005C6DB3" w:rsidRPr="005C6DB3" w:rsidRDefault="005C6DB3" w:rsidP="005C6D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04B4D348" w14:textId="2447D921" w:rsidR="005C6DB3" w:rsidRPr="005C6DB3" w:rsidRDefault="005C6DB3" w:rsidP="005C6DB3">
      <w:pPr>
        <w:pStyle w:val="Odstavecseseznamem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281A2336" w14:textId="77777777" w:rsidR="005C6DB3" w:rsidRPr="005C6DB3" w:rsidRDefault="005C6DB3" w:rsidP="00750877">
      <w:pPr>
        <w:numPr>
          <w:ilvl w:val="0"/>
          <w:numId w:val="1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5C6DB3">
        <w:rPr>
          <w:rFonts w:eastAsia="Times New Roman"/>
          <w:color w:val="000000"/>
          <w:lang w:val="cs-CZ"/>
        </w:rPr>
        <w:t>ne, na konci připojovacího pruhu měl zastavit a zařadit se až poté, kdy se přesvědčil o tom, že situace v průběžném jízdním pruhu mu to umožňuje.</w:t>
      </w:r>
    </w:p>
    <w:p w14:paraId="0DC58EFC" w14:textId="77777777" w:rsidR="005C6DB3" w:rsidRPr="005C6DB3" w:rsidRDefault="005C6DB3" w:rsidP="005C6D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162A8EEA" w14:textId="22736EE5" w:rsidR="005C6DB3" w:rsidRPr="005C6DB3" w:rsidRDefault="005C6DB3" w:rsidP="005C6DB3">
      <w:pPr>
        <w:pStyle w:val="Odstavecseseznamem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79B96904" w14:textId="77777777" w:rsidR="005C6DB3" w:rsidRPr="005C6DB3" w:rsidRDefault="005C6DB3" w:rsidP="00750877">
      <w:pPr>
        <w:numPr>
          <w:ilvl w:val="0"/>
          <w:numId w:val="1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5C6DB3">
        <w:rPr>
          <w:rFonts w:eastAsia="Times New Roman"/>
          <w:color w:val="000000"/>
          <w:lang w:val="cs-CZ"/>
        </w:rPr>
        <w:t>ne, do průběžného jízdního pruhu měl najet okamžitě na začátku připojovacího pruhu, protože v průběžném jízdním pruhu nejelo žádné vozidlo.</w:t>
      </w:r>
    </w:p>
    <w:p w14:paraId="58FEBFA1" w14:textId="77777777" w:rsidR="005C6DB3" w:rsidRPr="005C6DB3" w:rsidRDefault="005C6DB3" w:rsidP="005C6D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7D57F211" w14:textId="085214B5" w:rsidR="005C6DB3" w:rsidRDefault="005C6DB3" w:rsidP="005B33EB">
      <w:pPr>
        <w:rPr>
          <w:rFonts w:ascii="ArialMT" w:hAnsi="ArialMT" w:cs="ArialMT"/>
          <w:sz w:val="40"/>
          <w:szCs w:val="40"/>
          <w:lang w:val="cs-CZ"/>
        </w:rPr>
      </w:pPr>
    </w:p>
    <w:p w14:paraId="4FF12ADC" w14:textId="127292DF" w:rsidR="00966A98" w:rsidRDefault="00966A98" w:rsidP="005B33EB">
      <w:pPr>
        <w:rPr>
          <w:rFonts w:ascii="ArialMT" w:hAnsi="ArialMT" w:cs="ArialMT"/>
          <w:sz w:val="40"/>
          <w:szCs w:val="40"/>
          <w:lang w:val="cs-CZ"/>
        </w:rPr>
      </w:pPr>
    </w:p>
    <w:p w14:paraId="507928F0" w14:textId="223305CE" w:rsidR="00966A98" w:rsidRDefault="00966A98" w:rsidP="005B33EB">
      <w:pPr>
        <w:rPr>
          <w:rFonts w:ascii="ArialMT" w:hAnsi="ArialMT" w:cs="ArialMT"/>
          <w:sz w:val="40"/>
          <w:szCs w:val="40"/>
          <w:lang w:val="cs-CZ"/>
        </w:rPr>
      </w:pPr>
    </w:p>
    <w:p w14:paraId="1A72840F" w14:textId="679FF849" w:rsidR="00966A98" w:rsidRDefault="00966A98" w:rsidP="005B33EB">
      <w:pPr>
        <w:rPr>
          <w:rFonts w:ascii="ArialMT" w:hAnsi="ArialMT" w:cs="ArialMT"/>
          <w:sz w:val="40"/>
          <w:szCs w:val="40"/>
          <w:lang w:val="cs-CZ"/>
        </w:rPr>
      </w:pPr>
    </w:p>
    <w:p w14:paraId="7F04F247" w14:textId="77777777" w:rsidR="00966A98" w:rsidRDefault="00966A98" w:rsidP="005B33EB">
      <w:pPr>
        <w:rPr>
          <w:rFonts w:ascii="ArialMT" w:hAnsi="ArialMT" w:cs="ArialMT"/>
          <w:sz w:val="40"/>
          <w:szCs w:val="40"/>
          <w:lang w:val="cs-CZ"/>
        </w:rPr>
      </w:pPr>
    </w:p>
    <w:p w14:paraId="618B178F" w14:textId="132F8A08" w:rsidR="005B33EB" w:rsidRDefault="0019305E" w:rsidP="005B33EB">
      <w:pPr>
        <w:rPr>
          <w:rFonts w:ascii="ArialMT" w:hAnsi="ArialMT" w:cs="ArialMT"/>
          <w:sz w:val="40"/>
          <w:szCs w:val="40"/>
          <w:lang w:val="cs-CZ"/>
        </w:rPr>
      </w:pPr>
      <w:r>
        <w:rPr>
          <w:rFonts w:ascii="ArialMT" w:hAnsi="ArialMT" w:cs="ArialMT"/>
          <w:sz w:val="40"/>
          <w:szCs w:val="40"/>
          <w:lang w:val="cs-CZ"/>
        </w:rPr>
        <w:lastRenderedPageBreak/>
        <w:t>ADS2207</w:t>
      </w:r>
    </w:p>
    <w:p w14:paraId="3013BBAA" w14:textId="77566ACF" w:rsidR="005B33EB" w:rsidRDefault="00513C46" w:rsidP="005B33EB">
      <w:pPr>
        <w:rPr>
          <w:b/>
          <w:shd w:val="clear" w:color="auto" w:fill="EFEFEF"/>
        </w:rPr>
      </w:pPr>
      <w:r>
        <w:rPr>
          <w:color w:val="000000"/>
        </w:rPr>
        <w:t>Zastavení v průběžném jízdním pruhu</w:t>
      </w:r>
    </w:p>
    <w:p w14:paraId="09333CDE" w14:textId="77777777" w:rsidR="005B33EB" w:rsidRDefault="005B33EB" w:rsidP="005B33EB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FF"/>
          <w:lang w:val="cs-CZ"/>
        </w:rPr>
      </w:pPr>
    </w:p>
    <w:p w14:paraId="0DB2D7E9" w14:textId="6AA0FD19" w:rsidR="005B33EB" w:rsidRDefault="005B33EB" w:rsidP="005B33EB">
      <w:pPr>
        <w:rPr>
          <w:rFonts w:ascii="ArialMT" w:hAnsi="ArialMT" w:cs="ArialMT"/>
          <w:color w:val="0000FF"/>
          <w:lang w:val="cs-CZ"/>
        </w:rPr>
      </w:pPr>
      <w:r>
        <w:rPr>
          <w:rFonts w:ascii="ArialMT" w:hAnsi="ArialMT" w:cs="ArialMT"/>
          <w:color w:val="000000"/>
          <w:lang w:val="cs-CZ"/>
        </w:rPr>
        <w:t xml:space="preserve">Odkaz veřejný: </w:t>
      </w:r>
      <w:hyperlink r:id="rId9" w:history="1">
        <w:r w:rsidR="00A14C37" w:rsidRPr="004A7D97">
          <w:rPr>
            <w:rStyle w:val="Hypertextovodkaz"/>
            <w:rFonts w:ascii="ArialMT" w:hAnsi="ArialMT" w:cs="ArialMT"/>
            <w:lang w:val="cs-CZ"/>
          </w:rPr>
          <w:t>https://etsync2.mdcr.cz/Content/HPvideos/HPF1_ADS2207_HD.mp4</w:t>
        </w:r>
      </w:hyperlink>
    </w:p>
    <w:p w14:paraId="2111AF28" w14:textId="77777777" w:rsidR="00722706" w:rsidRDefault="00722706" w:rsidP="005B33EB">
      <w:pPr>
        <w:ind w:left="786"/>
        <w:rPr>
          <w:b/>
          <w:shd w:val="clear" w:color="auto" w:fill="EFEFEF"/>
        </w:rPr>
      </w:pPr>
    </w:p>
    <w:p w14:paraId="3E795D22" w14:textId="5E04C4F9" w:rsidR="00722706" w:rsidRDefault="00513C46">
      <w:pPr>
        <w:rPr>
          <w:sz w:val="20"/>
          <w:szCs w:val="20"/>
          <w:highlight w:val="white"/>
        </w:rPr>
      </w:pPr>
      <w:r>
        <w:rPr>
          <w:noProof/>
          <w:sz w:val="20"/>
          <w:szCs w:val="20"/>
          <w:lang w:val="cs-CZ"/>
        </w:rPr>
        <w:drawing>
          <wp:inline distT="0" distB="0" distL="0" distR="0" wp14:anchorId="780572D3" wp14:editId="0AA8A7FE">
            <wp:extent cx="5733415" cy="3225165"/>
            <wp:effectExtent l="0" t="0" r="635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nimace_11_zastaveni_vozidla_v_pripojovacim_pruhu.b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6C5C1" w14:textId="77777777" w:rsidR="009302D3" w:rsidRDefault="009302D3"/>
    <w:p w14:paraId="24C974DB" w14:textId="01000A1A" w:rsidR="00722706" w:rsidRDefault="00722706" w:rsidP="00513C46"/>
    <w:p w14:paraId="42DA16DE" w14:textId="77777777" w:rsidR="00600FE0" w:rsidRPr="00600FE0" w:rsidRDefault="00600FE0" w:rsidP="00600FE0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600FE0">
        <w:rPr>
          <w:rFonts w:eastAsia="Times New Roman"/>
          <w:color w:val="000000"/>
          <w:lang w:val="cs-CZ"/>
        </w:rPr>
        <w:t xml:space="preserve">Otázka: </w:t>
      </w:r>
      <w:r w:rsidRPr="00600FE0">
        <w:rPr>
          <w:rFonts w:eastAsia="Times New Roman"/>
          <w:b/>
          <w:bCs/>
          <w:color w:val="000000"/>
          <w:lang w:val="cs-CZ"/>
        </w:rPr>
        <w:t>Ve vyobrazené dopravní situaci řidič vozidla jedoucí v průběžném jízdním pruhu</w:t>
      </w:r>
    </w:p>
    <w:p w14:paraId="43AC11D9" w14:textId="77777777" w:rsidR="00600FE0" w:rsidRPr="00600FE0" w:rsidRDefault="00600FE0" w:rsidP="00750877">
      <w:pPr>
        <w:numPr>
          <w:ilvl w:val="0"/>
          <w:numId w:val="2"/>
        </w:numPr>
        <w:spacing w:line="240" w:lineRule="auto"/>
        <w:textAlignment w:val="baseline"/>
        <w:rPr>
          <w:rFonts w:eastAsia="Times New Roman"/>
          <w:color w:val="38761D"/>
          <w:lang w:val="cs-CZ"/>
        </w:rPr>
      </w:pPr>
      <w:r w:rsidRPr="00600FE0">
        <w:rPr>
          <w:rFonts w:eastAsia="Times New Roman"/>
          <w:color w:val="38761D"/>
          <w:lang w:val="cs-CZ"/>
        </w:rPr>
        <w:t>způsobil nebezpečnou dopravní situaci, tím, že zastavil v průběžném jízdním pruhu.</w:t>
      </w:r>
    </w:p>
    <w:p w14:paraId="3B358B72" w14:textId="77777777" w:rsidR="00600FE0" w:rsidRPr="00600FE0" w:rsidRDefault="00600FE0" w:rsidP="00600F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217DF540" w14:textId="53B0BC59" w:rsidR="00600FE0" w:rsidRPr="00600FE0" w:rsidRDefault="00600FE0" w:rsidP="00600FE0">
      <w:pPr>
        <w:pStyle w:val="Odstavecseseznamem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78366559" w14:textId="77777777" w:rsidR="00600FE0" w:rsidRPr="00600FE0" w:rsidRDefault="00600FE0" w:rsidP="00750877">
      <w:pPr>
        <w:numPr>
          <w:ilvl w:val="0"/>
          <w:numId w:val="2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600FE0">
        <w:rPr>
          <w:rFonts w:eastAsia="Times New Roman"/>
          <w:color w:val="000000"/>
          <w:lang w:val="cs-CZ"/>
        </w:rPr>
        <w:t>správně zastavil, aby umožnil zařazení vozidla z připojovacího pruhu.</w:t>
      </w:r>
    </w:p>
    <w:p w14:paraId="59DB0403" w14:textId="77777777" w:rsidR="00600FE0" w:rsidRPr="00600FE0" w:rsidRDefault="00600FE0" w:rsidP="00600F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24A72B95" w14:textId="409DDE8E" w:rsidR="00600FE0" w:rsidRPr="00600FE0" w:rsidRDefault="00600FE0" w:rsidP="00600FE0">
      <w:pPr>
        <w:pStyle w:val="Odstavecseseznamem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3C3FAFBF" w14:textId="77777777" w:rsidR="00600FE0" w:rsidRPr="00600FE0" w:rsidRDefault="00600FE0" w:rsidP="00750877">
      <w:pPr>
        <w:numPr>
          <w:ilvl w:val="0"/>
          <w:numId w:val="2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600FE0">
        <w:rPr>
          <w:rFonts w:eastAsia="Times New Roman"/>
          <w:color w:val="000000"/>
          <w:lang w:val="cs-CZ"/>
        </w:rPr>
        <w:t>měl umožnit najetí vozidla z připojovacího pruhu najetím do levého jízdního pruhu.</w:t>
      </w:r>
    </w:p>
    <w:p w14:paraId="72460A33" w14:textId="77777777" w:rsidR="00600FE0" w:rsidRPr="00600FE0" w:rsidRDefault="00600FE0" w:rsidP="00600F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0402423D" w14:textId="2F98B067" w:rsidR="00600FE0" w:rsidRPr="00600FE0" w:rsidRDefault="00600FE0" w:rsidP="00600FE0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5F94AD3B" w14:textId="77777777" w:rsidR="00722706" w:rsidRDefault="00722706">
      <w:pPr>
        <w:ind w:left="720"/>
        <w:rPr>
          <w:sz w:val="6"/>
          <w:szCs w:val="6"/>
        </w:rPr>
      </w:pPr>
    </w:p>
    <w:p w14:paraId="0CA682BF" w14:textId="77777777" w:rsidR="00606620" w:rsidRDefault="00606620">
      <w:pPr>
        <w:ind w:left="720"/>
        <w:rPr>
          <w:b/>
          <w:shd w:val="clear" w:color="auto" w:fill="EFEFEF"/>
        </w:rPr>
      </w:pPr>
    </w:p>
    <w:p w14:paraId="62BC062C" w14:textId="77777777" w:rsidR="00757A7C" w:rsidRDefault="00757A7C">
      <w:pPr>
        <w:rPr>
          <w:rFonts w:ascii="ArialMT" w:hAnsi="ArialMT" w:cs="ArialMT"/>
          <w:color w:val="000000"/>
          <w:sz w:val="40"/>
          <w:szCs w:val="40"/>
          <w:lang w:val="cs-CZ"/>
        </w:rPr>
      </w:pPr>
      <w:r>
        <w:rPr>
          <w:rFonts w:ascii="ArialMT" w:hAnsi="ArialMT" w:cs="ArialMT"/>
          <w:color w:val="000000"/>
          <w:sz w:val="40"/>
          <w:szCs w:val="40"/>
          <w:lang w:val="cs-CZ"/>
        </w:rPr>
        <w:br w:type="page"/>
      </w:r>
    </w:p>
    <w:p w14:paraId="6AF2904F" w14:textId="2A82792E" w:rsidR="00606620" w:rsidRDefault="0019305E" w:rsidP="00606620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00"/>
          <w:sz w:val="40"/>
          <w:szCs w:val="40"/>
          <w:lang w:val="cs-CZ"/>
        </w:rPr>
      </w:pPr>
      <w:r>
        <w:rPr>
          <w:rFonts w:ascii="ArialMT" w:hAnsi="ArialMT" w:cs="ArialMT"/>
          <w:color w:val="000000"/>
          <w:sz w:val="40"/>
          <w:szCs w:val="40"/>
          <w:lang w:val="cs-CZ"/>
        </w:rPr>
        <w:lastRenderedPageBreak/>
        <w:t>ADS2208</w:t>
      </w:r>
    </w:p>
    <w:p w14:paraId="57FB60F1" w14:textId="77777777" w:rsidR="00F13F41" w:rsidRDefault="00F13F41" w:rsidP="00F13F41">
      <w:pPr>
        <w:pStyle w:val="Normln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Nebezpečné předjíždění</w:t>
      </w:r>
    </w:p>
    <w:p w14:paraId="6B751909" w14:textId="77777777" w:rsidR="00606620" w:rsidRDefault="00606620" w:rsidP="00606620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FF"/>
          <w:lang w:val="cs-CZ"/>
        </w:rPr>
      </w:pPr>
    </w:p>
    <w:p w14:paraId="064E646F" w14:textId="422E2E27" w:rsidR="00722706" w:rsidRDefault="00606620" w:rsidP="00606620">
      <w:pPr>
        <w:rPr>
          <w:rFonts w:ascii="ArialMT" w:hAnsi="ArialMT" w:cs="ArialMT"/>
          <w:color w:val="0000FF"/>
          <w:lang w:val="cs-CZ"/>
        </w:rPr>
      </w:pPr>
      <w:r>
        <w:rPr>
          <w:rFonts w:ascii="ArialMT" w:hAnsi="ArialMT" w:cs="ArialMT"/>
          <w:color w:val="000000"/>
          <w:lang w:val="cs-CZ"/>
        </w:rPr>
        <w:t xml:space="preserve">Odkaz veřejný: </w:t>
      </w:r>
      <w:hyperlink r:id="rId11" w:history="1">
        <w:r w:rsidR="00A14C37" w:rsidRPr="004A7D97">
          <w:rPr>
            <w:rStyle w:val="Hypertextovodkaz"/>
            <w:rFonts w:ascii="ArialMT" w:hAnsi="ArialMT" w:cs="ArialMT"/>
            <w:lang w:val="cs-CZ"/>
          </w:rPr>
          <w:t>https://etsync2.mdcr.cz/Content/HPvideos/HPF1_ADS2208_HD.mp4</w:t>
        </w:r>
      </w:hyperlink>
    </w:p>
    <w:p w14:paraId="086FBB0A" w14:textId="77777777" w:rsidR="00606620" w:rsidRDefault="00606620" w:rsidP="00606620">
      <w:pPr>
        <w:ind w:left="786"/>
        <w:rPr>
          <w:b/>
          <w:shd w:val="clear" w:color="auto" w:fill="EFEFEF"/>
        </w:rPr>
      </w:pPr>
    </w:p>
    <w:p w14:paraId="5D742378" w14:textId="77777777" w:rsidR="00722706" w:rsidRDefault="00722706">
      <w:pPr>
        <w:ind w:left="720"/>
        <w:rPr>
          <w:color w:val="38761D"/>
          <w:sz w:val="6"/>
          <w:szCs w:val="6"/>
        </w:rPr>
      </w:pPr>
    </w:p>
    <w:p w14:paraId="02D53E80" w14:textId="77777777" w:rsidR="001725A3" w:rsidRDefault="00F13F41">
      <w:pPr>
        <w:rPr>
          <w:i/>
          <w:color w:val="38761D"/>
          <w:sz w:val="20"/>
          <w:szCs w:val="20"/>
        </w:rPr>
      </w:pPr>
      <w:r>
        <w:rPr>
          <w:i/>
          <w:noProof/>
          <w:color w:val="38761D"/>
          <w:sz w:val="20"/>
          <w:szCs w:val="20"/>
          <w:lang w:val="cs-CZ"/>
        </w:rPr>
        <w:drawing>
          <wp:inline distT="0" distB="0" distL="0" distR="0" wp14:anchorId="3E138B2B" wp14:editId="1EEA189C">
            <wp:extent cx="5733415" cy="3225165"/>
            <wp:effectExtent l="0" t="0" r="635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nimace_15_predjizdeni.b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00559" w14:textId="77777777" w:rsidR="001725A3" w:rsidRDefault="001725A3">
      <w:pPr>
        <w:rPr>
          <w:i/>
          <w:color w:val="38761D"/>
          <w:sz w:val="20"/>
          <w:szCs w:val="20"/>
        </w:rPr>
      </w:pPr>
    </w:p>
    <w:p w14:paraId="603AD9AC" w14:textId="77777777" w:rsidR="001725A3" w:rsidRPr="001725A3" w:rsidRDefault="001725A3" w:rsidP="001725A3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725A3">
        <w:rPr>
          <w:rFonts w:eastAsia="Times New Roman"/>
          <w:color w:val="000000"/>
          <w:lang w:val="cs-CZ"/>
        </w:rPr>
        <w:t xml:space="preserve">Otázka: </w:t>
      </w:r>
      <w:r w:rsidRPr="001725A3">
        <w:rPr>
          <w:rFonts w:eastAsia="Times New Roman"/>
          <w:b/>
          <w:bCs/>
          <w:color w:val="000000"/>
          <w:lang w:val="cs-CZ"/>
        </w:rPr>
        <w:t>Ve vyobrazené dopravní situaci řidič protijedoucího vozidla</w:t>
      </w:r>
    </w:p>
    <w:p w14:paraId="4CBD9864" w14:textId="77777777" w:rsidR="001725A3" w:rsidRPr="001725A3" w:rsidRDefault="001725A3" w:rsidP="00750877">
      <w:pPr>
        <w:numPr>
          <w:ilvl w:val="0"/>
          <w:numId w:val="3"/>
        </w:numPr>
        <w:spacing w:line="240" w:lineRule="auto"/>
        <w:textAlignment w:val="baseline"/>
        <w:rPr>
          <w:rFonts w:eastAsia="Times New Roman"/>
          <w:color w:val="38761D"/>
          <w:lang w:val="cs-CZ"/>
        </w:rPr>
      </w:pPr>
      <w:r w:rsidRPr="001725A3">
        <w:rPr>
          <w:rFonts w:eastAsia="Times New Roman"/>
          <w:color w:val="38761D"/>
          <w:lang w:val="cs-CZ"/>
        </w:rPr>
        <w:t>při předjíždění ohrozil řidiče vozidla z výhledu.</w:t>
      </w:r>
    </w:p>
    <w:p w14:paraId="208C064D" w14:textId="77777777" w:rsidR="001725A3" w:rsidRPr="001725A3" w:rsidRDefault="001725A3" w:rsidP="001725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7874FD1D" w14:textId="1F13B307" w:rsidR="001725A3" w:rsidRPr="001725A3" w:rsidRDefault="001725A3" w:rsidP="001725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3B1F3526" w14:textId="77777777" w:rsidR="001725A3" w:rsidRPr="001725A3" w:rsidRDefault="001725A3" w:rsidP="00750877">
      <w:pPr>
        <w:numPr>
          <w:ilvl w:val="0"/>
          <w:numId w:val="3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1725A3">
        <w:rPr>
          <w:rFonts w:eastAsia="Times New Roman"/>
          <w:color w:val="000000"/>
          <w:lang w:val="cs-CZ"/>
        </w:rPr>
        <w:t>předjížděl bezpečně, dostatečná šířka vozovky umožňovala, aby se protijedoucí vozidla vyhnula.</w:t>
      </w:r>
    </w:p>
    <w:p w14:paraId="3746D722" w14:textId="77777777" w:rsidR="001725A3" w:rsidRPr="001725A3" w:rsidRDefault="001725A3" w:rsidP="001725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381DF41E" w14:textId="4262E206" w:rsidR="001725A3" w:rsidRPr="001725A3" w:rsidRDefault="001725A3" w:rsidP="001725A3">
      <w:pPr>
        <w:pStyle w:val="Odstavecseseznamem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702AFF35" w14:textId="77777777" w:rsidR="001725A3" w:rsidRPr="001725A3" w:rsidRDefault="001725A3" w:rsidP="00750877">
      <w:pPr>
        <w:numPr>
          <w:ilvl w:val="0"/>
          <w:numId w:val="3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1725A3">
        <w:rPr>
          <w:rFonts w:eastAsia="Times New Roman"/>
          <w:color w:val="000000"/>
          <w:lang w:val="cs-CZ"/>
        </w:rPr>
        <w:t>nesměl v daném místě předjíždět.</w:t>
      </w:r>
    </w:p>
    <w:p w14:paraId="3C8D8C11" w14:textId="77777777" w:rsidR="001725A3" w:rsidRPr="001725A3" w:rsidRDefault="001725A3" w:rsidP="001725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332842E1" w14:textId="3FADF0EA" w:rsidR="00757A7C" w:rsidRDefault="00757A7C">
      <w:pPr>
        <w:rPr>
          <w:i/>
          <w:color w:val="38761D"/>
          <w:sz w:val="20"/>
          <w:szCs w:val="20"/>
        </w:rPr>
      </w:pPr>
      <w:r>
        <w:rPr>
          <w:i/>
          <w:color w:val="38761D"/>
          <w:sz w:val="20"/>
          <w:szCs w:val="20"/>
        </w:rPr>
        <w:br w:type="page"/>
      </w:r>
    </w:p>
    <w:p w14:paraId="44D1F11B" w14:textId="2E6469D1" w:rsidR="00035D76" w:rsidRDefault="0019305E" w:rsidP="00035D76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00"/>
          <w:sz w:val="40"/>
          <w:szCs w:val="40"/>
          <w:lang w:val="cs-CZ"/>
        </w:rPr>
      </w:pPr>
      <w:r>
        <w:rPr>
          <w:rFonts w:ascii="ArialMT" w:hAnsi="ArialMT" w:cs="ArialMT"/>
          <w:color w:val="000000"/>
          <w:sz w:val="40"/>
          <w:szCs w:val="40"/>
          <w:lang w:val="cs-CZ"/>
        </w:rPr>
        <w:lastRenderedPageBreak/>
        <w:t>ADS2209</w:t>
      </w:r>
    </w:p>
    <w:p w14:paraId="6A97F26F" w14:textId="77777777" w:rsidR="00AA18B7" w:rsidRDefault="00AA18B7" w:rsidP="00AA18B7">
      <w:pPr>
        <w:pStyle w:val="Normln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Bezpečná vzdálenost</w:t>
      </w:r>
    </w:p>
    <w:p w14:paraId="1D0A64C1" w14:textId="77777777" w:rsidR="00035D76" w:rsidRDefault="00035D76" w:rsidP="00035D76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FF"/>
          <w:lang w:val="cs-CZ"/>
        </w:rPr>
      </w:pPr>
    </w:p>
    <w:p w14:paraId="32C7F2B1" w14:textId="1A07087C" w:rsidR="00035D76" w:rsidRDefault="00035D76" w:rsidP="00035D76">
      <w:pPr>
        <w:rPr>
          <w:rFonts w:ascii="ArialMT" w:hAnsi="ArialMT" w:cs="ArialMT"/>
          <w:color w:val="0000FF"/>
          <w:lang w:val="cs-CZ"/>
        </w:rPr>
      </w:pPr>
      <w:r>
        <w:rPr>
          <w:rFonts w:ascii="ArialMT" w:hAnsi="ArialMT" w:cs="ArialMT"/>
          <w:color w:val="000000"/>
          <w:lang w:val="cs-CZ"/>
        </w:rPr>
        <w:t xml:space="preserve">Odkaz veřejný: </w:t>
      </w:r>
      <w:hyperlink r:id="rId13" w:history="1">
        <w:r w:rsidR="00A14C37" w:rsidRPr="004A7D97">
          <w:rPr>
            <w:rStyle w:val="Hypertextovodkaz"/>
            <w:rFonts w:ascii="ArialMT" w:hAnsi="ArialMT" w:cs="ArialMT"/>
            <w:lang w:val="cs-CZ"/>
          </w:rPr>
          <w:t>https://etsync2.mdcr.cz/Content/HPvideos/HPF1_ADS2209_HD.mp4</w:t>
        </w:r>
      </w:hyperlink>
    </w:p>
    <w:p w14:paraId="3BB63B14" w14:textId="3914C03C" w:rsidR="00722706" w:rsidRDefault="00AA18B7">
      <w:pPr>
        <w:spacing w:before="240" w:after="120"/>
        <w:rPr>
          <w:b/>
          <w:color w:val="FF0000"/>
          <w:shd w:val="clear" w:color="auto" w:fill="EFEFEF"/>
        </w:rPr>
      </w:pPr>
      <w:r>
        <w:rPr>
          <w:i/>
          <w:noProof/>
          <w:sz w:val="20"/>
          <w:szCs w:val="20"/>
          <w:lang w:val="cs-CZ"/>
        </w:rPr>
        <w:drawing>
          <wp:inline distT="0" distB="0" distL="0" distR="0" wp14:anchorId="6C1F8773" wp14:editId="6ED8CBD9">
            <wp:extent cx="5733415" cy="3225165"/>
            <wp:effectExtent l="0" t="0" r="63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21_bezpecna_vzdalenost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32B4E" w14:textId="77777777" w:rsidR="00722706" w:rsidRDefault="00722706">
      <w:pPr>
        <w:ind w:left="720"/>
        <w:rPr>
          <w:sz w:val="6"/>
          <w:szCs w:val="6"/>
        </w:rPr>
      </w:pPr>
    </w:p>
    <w:p w14:paraId="2AC2CDF9" w14:textId="77777777" w:rsidR="004E70C3" w:rsidRPr="004E70C3" w:rsidRDefault="004E70C3" w:rsidP="004E70C3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4E70C3">
        <w:rPr>
          <w:rFonts w:eastAsia="Times New Roman"/>
          <w:color w:val="000000"/>
          <w:lang w:val="cs-CZ"/>
        </w:rPr>
        <w:t>Otázka:</w:t>
      </w:r>
      <w:r w:rsidRPr="004E70C3">
        <w:rPr>
          <w:rFonts w:eastAsia="Times New Roman"/>
          <w:b/>
          <w:bCs/>
          <w:color w:val="000000"/>
          <w:lang w:val="cs-CZ"/>
        </w:rPr>
        <w:t xml:space="preserve"> Dodržel řidič vozidla z výhledu v ukázce dostatečnou bezpečnou vzdálenost od před ním jedoucího vozidla?</w:t>
      </w:r>
    </w:p>
    <w:p w14:paraId="0E64864D" w14:textId="0727B0C0" w:rsidR="004E70C3" w:rsidRPr="004E70C3" w:rsidRDefault="004E70C3" w:rsidP="004E70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bookmarkStart w:id="0" w:name="_GoBack"/>
      <w:bookmarkEnd w:id="0"/>
    </w:p>
    <w:p w14:paraId="4180FE55" w14:textId="77777777" w:rsidR="004E70C3" w:rsidRPr="004E70C3" w:rsidRDefault="004E70C3" w:rsidP="00750877">
      <w:pPr>
        <w:pStyle w:val="Odstavecseseznamem"/>
        <w:numPr>
          <w:ilvl w:val="0"/>
          <w:numId w:val="4"/>
        </w:numPr>
        <w:spacing w:line="240" w:lineRule="auto"/>
        <w:textAlignment w:val="baseline"/>
        <w:rPr>
          <w:rFonts w:eastAsia="Times New Roman"/>
          <w:color w:val="38761D"/>
          <w:lang w:val="cs-CZ"/>
        </w:rPr>
      </w:pPr>
      <w:r w:rsidRPr="004E70C3">
        <w:rPr>
          <w:rFonts w:eastAsia="Times New Roman"/>
          <w:color w:val="38761D"/>
          <w:shd w:val="clear" w:color="auto" w:fill="FFFFFF"/>
          <w:lang w:val="cs-CZ"/>
        </w:rPr>
        <w:t>Ano, vzdálenost mezi vozidly byla minimálně 2 sekundy.</w:t>
      </w:r>
    </w:p>
    <w:p w14:paraId="0CA9CBDD" w14:textId="77777777" w:rsidR="004E70C3" w:rsidRPr="004E70C3" w:rsidRDefault="004E70C3" w:rsidP="004E70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088B9FF2" w14:textId="5975DC92" w:rsidR="004E70C3" w:rsidRPr="004E70C3" w:rsidRDefault="004E70C3" w:rsidP="004E70C3">
      <w:pPr>
        <w:pStyle w:val="Odstavecseseznamem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6F83CD92" w14:textId="77777777" w:rsidR="004E70C3" w:rsidRPr="004E70C3" w:rsidRDefault="004E70C3" w:rsidP="00750877">
      <w:pPr>
        <w:pStyle w:val="Odstavecseseznamem"/>
        <w:numPr>
          <w:ilvl w:val="0"/>
          <w:numId w:val="4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4E70C3">
        <w:rPr>
          <w:rFonts w:eastAsia="Times New Roman"/>
          <w:color w:val="000000"/>
          <w:shd w:val="clear" w:color="auto" w:fill="FFFFFF"/>
          <w:lang w:val="cs-CZ"/>
        </w:rPr>
        <w:t>Ne, bezpečná vzdálenost byla nedostatečná.</w:t>
      </w:r>
    </w:p>
    <w:p w14:paraId="2E723EE5" w14:textId="77777777" w:rsidR="004E70C3" w:rsidRPr="004E70C3" w:rsidRDefault="004E70C3" w:rsidP="004E70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0A1FF335" w14:textId="1C46E9CA" w:rsidR="004E70C3" w:rsidRPr="004E70C3" w:rsidRDefault="004E70C3" w:rsidP="004E70C3">
      <w:pPr>
        <w:pStyle w:val="Odstavecseseznamem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06C1E8BD" w14:textId="77777777" w:rsidR="004E70C3" w:rsidRPr="004E70C3" w:rsidRDefault="004E70C3" w:rsidP="00750877">
      <w:pPr>
        <w:pStyle w:val="Odstavecseseznamem"/>
        <w:numPr>
          <w:ilvl w:val="0"/>
          <w:numId w:val="4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4E70C3">
        <w:rPr>
          <w:rFonts w:eastAsia="Times New Roman"/>
          <w:color w:val="000000"/>
          <w:shd w:val="clear" w:color="auto" w:fill="FFFFFF"/>
          <w:lang w:val="cs-CZ"/>
        </w:rPr>
        <w:t>Ano, vzdálenost mezi vozidly byla minimálně 1 sekundu.</w:t>
      </w:r>
    </w:p>
    <w:p w14:paraId="580A3BC7" w14:textId="77777777" w:rsidR="004E70C3" w:rsidRPr="004E70C3" w:rsidRDefault="004E70C3" w:rsidP="004E70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730CEEA7" w14:textId="1A877A9B" w:rsidR="00757A7C" w:rsidRDefault="00757A7C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14:paraId="2BC68A3A" w14:textId="7FFAE881" w:rsidR="00643522" w:rsidRDefault="0019305E" w:rsidP="00643522">
      <w:pPr>
        <w:rPr>
          <w:rFonts w:ascii="ArialMT" w:hAnsi="ArialMT" w:cs="ArialMT"/>
          <w:sz w:val="40"/>
          <w:szCs w:val="40"/>
          <w:lang w:val="cs-CZ"/>
        </w:rPr>
      </w:pPr>
      <w:r>
        <w:rPr>
          <w:rFonts w:ascii="ArialMT" w:hAnsi="ArialMT" w:cs="ArialMT"/>
          <w:sz w:val="40"/>
          <w:szCs w:val="40"/>
          <w:lang w:val="cs-CZ"/>
        </w:rPr>
        <w:lastRenderedPageBreak/>
        <w:t>ADS2210</w:t>
      </w:r>
    </w:p>
    <w:p w14:paraId="7AB1AAA9" w14:textId="1917D828" w:rsidR="00643522" w:rsidRDefault="00AA18B7" w:rsidP="00643522">
      <w:pPr>
        <w:rPr>
          <w:b/>
          <w:shd w:val="clear" w:color="auto" w:fill="EFEFEF"/>
        </w:rPr>
      </w:pPr>
      <w:r>
        <w:rPr>
          <w:color w:val="000000"/>
          <w:shd w:val="clear" w:color="auto" w:fill="FFFFFF"/>
        </w:rPr>
        <w:t>Bezpečná vzdálenost</w:t>
      </w:r>
    </w:p>
    <w:p w14:paraId="7628CD70" w14:textId="77777777" w:rsidR="00226EAD" w:rsidRDefault="00226EAD" w:rsidP="00643522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FF"/>
          <w:lang w:val="cs-CZ"/>
        </w:rPr>
      </w:pPr>
    </w:p>
    <w:p w14:paraId="74D58A25" w14:textId="05EDDB41" w:rsidR="00580D09" w:rsidRDefault="00643522">
      <w:pPr>
        <w:rPr>
          <w:rStyle w:val="Hypertextovodkaz"/>
          <w:rFonts w:ascii="ArialMT" w:hAnsi="ArialMT" w:cs="ArialMT"/>
          <w:lang w:val="cs-CZ"/>
        </w:rPr>
      </w:pPr>
      <w:r>
        <w:rPr>
          <w:rFonts w:ascii="ArialMT" w:hAnsi="ArialMT" w:cs="ArialMT"/>
          <w:color w:val="000000"/>
          <w:lang w:val="cs-CZ"/>
        </w:rPr>
        <w:t xml:space="preserve">Odkaz veřejný: </w:t>
      </w:r>
      <w:hyperlink r:id="rId15" w:history="1">
        <w:r w:rsidR="00A14C37" w:rsidRPr="004A7D97">
          <w:rPr>
            <w:rStyle w:val="Hypertextovodkaz"/>
            <w:rFonts w:ascii="ArialMT" w:hAnsi="ArialMT" w:cs="ArialMT"/>
            <w:lang w:val="cs-CZ"/>
          </w:rPr>
          <w:t>https://etsync2.mdcr.cz/Content/HPvideos/HPF1_ADS2210_HD.mp4</w:t>
        </w:r>
      </w:hyperlink>
    </w:p>
    <w:p w14:paraId="1101009E" w14:textId="77777777" w:rsidR="0018546C" w:rsidRDefault="0018546C">
      <w:pPr>
        <w:rPr>
          <w:b/>
          <w:shd w:val="clear" w:color="auto" w:fill="EFEFEF"/>
        </w:rPr>
      </w:pPr>
    </w:p>
    <w:p w14:paraId="0A555F6A" w14:textId="77777777" w:rsidR="0018546C" w:rsidRDefault="0018546C">
      <w:pPr>
        <w:ind w:left="720"/>
        <w:rPr>
          <w:color w:val="38761D"/>
          <w:sz w:val="6"/>
          <w:szCs w:val="6"/>
        </w:rPr>
      </w:pPr>
    </w:p>
    <w:p w14:paraId="5653AC7C" w14:textId="277071EC" w:rsidR="00722706" w:rsidRDefault="00722706">
      <w:pPr>
        <w:ind w:left="720"/>
        <w:rPr>
          <w:color w:val="38761D"/>
          <w:sz w:val="6"/>
          <w:szCs w:val="6"/>
          <w:highlight w:val="white"/>
        </w:rPr>
      </w:pPr>
    </w:p>
    <w:p w14:paraId="5D50122D" w14:textId="77777777" w:rsidR="0018546C" w:rsidRDefault="0018546C">
      <w:pPr>
        <w:rPr>
          <w:i/>
          <w:color w:val="38761D"/>
          <w:sz w:val="20"/>
          <w:szCs w:val="20"/>
          <w:highlight w:val="white"/>
        </w:rPr>
      </w:pPr>
      <w:r>
        <w:rPr>
          <w:noProof/>
          <w:color w:val="38761D"/>
          <w:sz w:val="6"/>
          <w:szCs w:val="6"/>
          <w:lang w:val="cs-CZ"/>
        </w:rPr>
        <w:drawing>
          <wp:inline distT="0" distB="0" distL="0" distR="0" wp14:anchorId="35E1145D" wp14:editId="521725B7">
            <wp:extent cx="5733415" cy="3225165"/>
            <wp:effectExtent l="0" t="0" r="63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S2210_bezpecna_vzdalenost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51CD6" w14:textId="77777777" w:rsidR="0018546C" w:rsidRDefault="0018546C">
      <w:pPr>
        <w:rPr>
          <w:i/>
          <w:color w:val="38761D"/>
          <w:sz w:val="20"/>
          <w:szCs w:val="20"/>
          <w:highlight w:val="white"/>
        </w:rPr>
      </w:pPr>
    </w:p>
    <w:p w14:paraId="01855671" w14:textId="77777777" w:rsidR="0018546C" w:rsidRDefault="0018546C">
      <w:pPr>
        <w:rPr>
          <w:i/>
          <w:color w:val="38761D"/>
          <w:sz w:val="20"/>
          <w:szCs w:val="20"/>
          <w:highlight w:val="white"/>
        </w:rPr>
      </w:pPr>
    </w:p>
    <w:p w14:paraId="7DDD0F64" w14:textId="77777777" w:rsidR="0018546C" w:rsidRPr="0018546C" w:rsidRDefault="0018546C" w:rsidP="0018546C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8546C">
        <w:rPr>
          <w:rFonts w:eastAsia="Times New Roman"/>
          <w:color w:val="000000"/>
          <w:lang w:val="cs-CZ"/>
        </w:rPr>
        <w:t xml:space="preserve">Otázka: </w:t>
      </w:r>
      <w:r w:rsidRPr="0018546C">
        <w:rPr>
          <w:rFonts w:eastAsia="Times New Roman"/>
          <w:b/>
          <w:bCs/>
          <w:color w:val="000000"/>
          <w:lang w:val="cs-CZ"/>
        </w:rPr>
        <w:t>Jak se zachováte jako řidič vozidla z výhledu v ukázce v úseku s vyznačenými šipkami na vozovce?</w:t>
      </w:r>
    </w:p>
    <w:p w14:paraId="24A46A10" w14:textId="77777777" w:rsidR="0018546C" w:rsidRPr="0018546C" w:rsidRDefault="0018546C" w:rsidP="00750877">
      <w:pPr>
        <w:numPr>
          <w:ilvl w:val="0"/>
          <w:numId w:val="5"/>
        </w:numPr>
        <w:spacing w:line="240" w:lineRule="auto"/>
        <w:textAlignment w:val="baseline"/>
        <w:rPr>
          <w:rFonts w:eastAsia="Times New Roman"/>
          <w:color w:val="38761D"/>
          <w:lang w:val="cs-CZ"/>
        </w:rPr>
      </w:pPr>
      <w:r w:rsidRPr="0018546C">
        <w:rPr>
          <w:rFonts w:eastAsia="Times New Roman"/>
          <w:color w:val="38761D"/>
          <w:lang w:val="cs-CZ"/>
        </w:rPr>
        <w:t>Pojedu tak, aby vzdálenost od vozidla přede mnou odpovídala minimálně vzdálenosti dvou celých šipek na vozovce.</w:t>
      </w:r>
    </w:p>
    <w:p w14:paraId="5285AFAB" w14:textId="77777777" w:rsidR="0018546C" w:rsidRPr="0018546C" w:rsidRDefault="0018546C" w:rsidP="0018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3D679E3C" w14:textId="2D1A265B" w:rsidR="0018546C" w:rsidRPr="0018546C" w:rsidRDefault="0018546C" w:rsidP="0018546C">
      <w:pPr>
        <w:pStyle w:val="Odstavecseseznamem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4B2E4B46" w14:textId="77777777" w:rsidR="0018546C" w:rsidRPr="0018546C" w:rsidRDefault="0018546C" w:rsidP="00750877">
      <w:pPr>
        <w:numPr>
          <w:ilvl w:val="0"/>
          <w:numId w:val="5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18546C">
        <w:rPr>
          <w:rFonts w:eastAsia="Times New Roman"/>
          <w:color w:val="000000"/>
          <w:lang w:val="cs-CZ"/>
        </w:rPr>
        <w:t>Zvětším vzdálenost, tak abych viděl minimálně 3 šipky na vozovce mezi mnou a vozidlem přede mnou.</w:t>
      </w:r>
    </w:p>
    <w:p w14:paraId="4A0A9059" w14:textId="77777777" w:rsidR="0018546C" w:rsidRPr="0018546C" w:rsidRDefault="0018546C" w:rsidP="0018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37D5CCB0" w14:textId="0D53855C" w:rsidR="0018546C" w:rsidRPr="0018546C" w:rsidRDefault="0018546C" w:rsidP="0018546C">
      <w:pPr>
        <w:pStyle w:val="Odstavecseseznamem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201A52EE" w14:textId="77777777" w:rsidR="0018546C" w:rsidRPr="0018546C" w:rsidRDefault="0018546C" w:rsidP="00750877">
      <w:pPr>
        <w:numPr>
          <w:ilvl w:val="0"/>
          <w:numId w:val="5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18546C">
        <w:rPr>
          <w:rFonts w:eastAsia="Times New Roman"/>
          <w:color w:val="000000"/>
          <w:lang w:val="cs-CZ"/>
        </w:rPr>
        <w:t>Zpomalím, šipky jsou optickou brzdou a upozorňují mě na rizikové místo na komunikaci.</w:t>
      </w:r>
    </w:p>
    <w:p w14:paraId="2CEC49E1" w14:textId="77777777" w:rsidR="0018546C" w:rsidRPr="0018546C" w:rsidRDefault="0018546C" w:rsidP="0018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0250EFFE" w14:textId="0C61083A" w:rsidR="00757A7C" w:rsidRDefault="00757A7C">
      <w:pPr>
        <w:rPr>
          <w:i/>
          <w:color w:val="38761D"/>
          <w:sz w:val="20"/>
          <w:szCs w:val="20"/>
          <w:highlight w:val="white"/>
        </w:rPr>
      </w:pPr>
      <w:r>
        <w:rPr>
          <w:i/>
          <w:color w:val="38761D"/>
          <w:sz w:val="20"/>
          <w:szCs w:val="20"/>
          <w:highlight w:val="white"/>
        </w:rPr>
        <w:br w:type="page"/>
      </w:r>
    </w:p>
    <w:p w14:paraId="76139F37" w14:textId="077B1CEC" w:rsidR="00643522" w:rsidRDefault="0019305E" w:rsidP="00643522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00"/>
          <w:sz w:val="40"/>
          <w:szCs w:val="40"/>
          <w:lang w:val="cs-CZ"/>
        </w:rPr>
      </w:pPr>
      <w:r>
        <w:rPr>
          <w:rFonts w:ascii="ArialMT" w:hAnsi="ArialMT" w:cs="ArialMT"/>
          <w:color w:val="000000"/>
          <w:sz w:val="40"/>
          <w:szCs w:val="40"/>
          <w:lang w:val="cs-CZ"/>
        </w:rPr>
        <w:lastRenderedPageBreak/>
        <w:t>ADS2211</w:t>
      </w:r>
    </w:p>
    <w:p w14:paraId="69CFE6CF" w14:textId="43960BA4" w:rsidR="00643522" w:rsidRDefault="00AA18B7" w:rsidP="00643522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00"/>
          <w:lang w:val="cs-CZ"/>
        </w:rPr>
      </w:pPr>
      <w:r>
        <w:rPr>
          <w:color w:val="000000"/>
          <w:shd w:val="clear" w:color="auto" w:fill="FFFFFF"/>
        </w:rPr>
        <w:t>Bezpečná vzdálenost</w:t>
      </w:r>
    </w:p>
    <w:p w14:paraId="67D67E45" w14:textId="77777777" w:rsidR="00643522" w:rsidRDefault="00643522" w:rsidP="00643522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00"/>
          <w:lang w:val="cs-CZ"/>
        </w:rPr>
      </w:pPr>
    </w:p>
    <w:p w14:paraId="4B69AE94" w14:textId="6C56F5A5" w:rsidR="00643522" w:rsidRDefault="00643522" w:rsidP="00643522">
      <w:pPr>
        <w:rPr>
          <w:rFonts w:ascii="ArialMT" w:hAnsi="ArialMT" w:cs="ArialMT"/>
          <w:color w:val="0000FF"/>
          <w:lang w:val="cs-CZ"/>
        </w:rPr>
      </w:pPr>
      <w:r>
        <w:rPr>
          <w:rFonts w:ascii="ArialMT" w:hAnsi="ArialMT" w:cs="ArialMT"/>
          <w:color w:val="000000"/>
          <w:lang w:val="cs-CZ"/>
        </w:rPr>
        <w:t xml:space="preserve">Odkaz veřejný: </w:t>
      </w:r>
      <w:hyperlink r:id="rId17" w:history="1">
        <w:r w:rsidR="00A14C37" w:rsidRPr="004A7D97">
          <w:rPr>
            <w:rStyle w:val="Hypertextovodkaz"/>
            <w:rFonts w:ascii="ArialMT" w:hAnsi="ArialMT" w:cs="ArialMT"/>
            <w:lang w:val="cs-CZ"/>
          </w:rPr>
          <w:t>https://etsync2.mdcr.cz/Content/HPvideos/HPF1_ADS2211_HD.mp4</w:t>
        </w:r>
      </w:hyperlink>
    </w:p>
    <w:p w14:paraId="305B3B6F" w14:textId="77777777" w:rsidR="00722706" w:rsidRDefault="00722706">
      <w:pPr>
        <w:pBdr>
          <w:top w:val="none" w:sz="0" w:space="3" w:color="auto"/>
          <w:left w:val="none" w:sz="0" w:space="20" w:color="auto"/>
          <w:bottom w:val="none" w:sz="0" w:space="3" w:color="auto"/>
          <w:right w:val="none" w:sz="0" w:space="30" w:color="auto"/>
          <w:between w:val="none" w:sz="0" w:space="3" w:color="auto"/>
        </w:pBdr>
        <w:jc w:val="both"/>
        <w:rPr>
          <w:color w:val="FF0000"/>
          <w:sz w:val="20"/>
          <w:szCs w:val="20"/>
        </w:rPr>
      </w:pPr>
    </w:p>
    <w:p w14:paraId="3703D8BB" w14:textId="6E5D10D9" w:rsidR="004779B3" w:rsidRDefault="0018546C">
      <w:pPr>
        <w:pBdr>
          <w:top w:val="none" w:sz="0" w:space="3" w:color="auto"/>
          <w:left w:val="none" w:sz="0" w:space="20" w:color="auto"/>
          <w:bottom w:val="none" w:sz="0" w:space="3" w:color="auto"/>
          <w:right w:val="none" w:sz="0" w:space="30" w:color="auto"/>
          <w:between w:val="none" w:sz="0" w:space="3" w:color="auto"/>
        </w:pBdr>
        <w:jc w:val="both"/>
        <w:rPr>
          <w:color w:val="FF0000"/>
          <w:sz w:val="20"/>
          <w:szCs w:val="20"/>
        </w:rPr>
      </w:pPr>
      <w:r>
        <w:rPr>
          <w:noProof/>
          <w:color w:val="38761D"/>
          <w:sz w:val="6"/>
          <w:szCs w:val="6"/>
          <w:lang w:val="cs-CZ"/>
        </w:rPr>
        <w:drawing>
          <wp:inline distT="0" distB="0" distL="0" distR="0" wp14:anchorId="4D50C279" wp14:editId="55905466">
            <wp:extent cx="5733415" cy="3225165"/>
            <wp:effectExtent l="0" t="0" r="63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S2210_bezpecna_vzdalenost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C3F89" w14:textId="2AAE4E99" w:rsidR="0018546C" w:rsidRDefault="0018546C">
      <w:pPr>
        <w:pBdr>
          <w:top w:val="none" w:sz="0" w:space="3" w:color="auto"/>
          <w:left w:val="none" w:sz="0" w:space="20" w:color="auto"/>
          <w:bottom w:val="none" w:sz="0" w:space="3" w:color="auto"/>
          <w:right w:val="none" w:sz="0" w:space="30" w:color="auto"/>
          <w:between w:val="none" w:sz="0" w:space="3" w:color="auto"/>
        </w:pBdr>
        <w:jc w:val="both"/>
        <w:rPr>
          <w:color w:val="FF0000"/>
          <w:sz w:val="20"/>
          <w:szCs w:val="20"/>
        </w:rPr>
      </w:pPr>
    </w:p>
    <w:p w14:paraId="268D9959" w14:textId="77777777" w:rsidR="0018546C" w:rsidRPr="0018546C" w:rsidRDefault="0018546C" w:rsidP="0018546C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8546C">
        <w:rPr>
          <w:rFonts w:eastAsia="Times New Roman"/>
          <w:color w:val="000000"/>
          <w:lang w:val="cs-CZ"/>
        </w:rPr>
        <w:t xml:space="preserve">Otázka: </w:t>
      </w:r>
      <w:r w:rsidRPr="0018546C">
        <w:rPr>
          <w:rFonts w:eastAsia="Times New Roman"/>
          <w:b/>
          <w:bCs/>
          <w:color w:val="000000"/>
          <w:lang w:val="cs-CZ"/>
        </w:rPr>
        <w:t>Jak se jako řidič vozidla z výhledu zachovám ve vyobrazené dopravní situaci s ohledem na zásady bezpečné a defenzivní jízdy?</w:t>
      </w:r>
    </w:p>
    <w:p w14:paraId="2140B750" w14:textId="77777777" w:rsidR="0018546C" w:rsidRPr="0018546C" w:rsidRDefault="0018546C" w:rsidP="00750877">
      <w:pPr>
        <w:pStyle w:val="Odstavecseseznamem"/>
        <w:numPr>
          <w:ilvl w:val="0"/>
          <w:numId w:val="6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18546C">
        <w:rPr>
          <w:rFonts w:eastAsia="Times New Roman"/>
          <w:color w:val="000000"/>
          <w:lang w:val="cs-CZ"/>
        </w:rPr>
        <w:t>Budu pokračovat stejnou rychlostí, situace v levém jízdním pruhu se mě netýká.</w:t>
      </w:r>
    </w:p>
    <w:p w14:paraId="4AC53295" w14:textId="77777777" w:rsidR="0018546C" w:rsidRPr="0018546C" w:rsidRDefault="0018546C" w:rsidP="0018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47997FF3" w14:textId="32436262" w:rsidR="0018546C" w:rsidRPr="0018546C" w:rsidRDefault="0018546C" w:rsidP="0018546C">
      <w:pPr>
        <w:pStyle w:val="Odstavecseseznamem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66CE585A" w14:textId="77777777" w:rsidR="0018546C" w:rsidRPr="0018546C" w:rsidRDefault="0018546C" w:rsidP="00750877">
      <w:pPr>
        <w:pStyle w:val="Odstavecseseznamem"/>
        <w:numPr>
          <w:ilvl w:val="0"/>
          <w:numId w:val="6"/>
        </w:numPr>
        <w:spacing w:line="240" w:lineRule="auto"/>
        <w:textAlignment w:val="baseline"/>
        <w:rPr>
          <w:rFonts w:eastAsia="Times New Roman"/>
          <w:color w:val="38761D"/>
          <w:lang w:val="cs-CZ"/>
        </w:rPr>
      </w:pPr>
      <w:r w:rsidRPr="0018546C">
        <w:rPr>
          <w:rFonts w:eastAsia="Times New Roman"/>
          <w:color w:val="38761D"/>
          <w:lang w:val="cs-CZ"/>
        </w:rPr>
        <w:t>Zpomalím, abych vytvořil větší prostor pro řešení rizikové situace</w:t>
      </w:r>
    </w:p>
    <w:p w14:paraId="6DF7A68A" w14:textId="77777777" w:rsidR="0018546C" w:rsidRDefault="0018546C" w:rsidP="0018546C">
      <w:pPr>
        <w:pStyle w:val="Odstavecseseznamem"/>
        <w:spacing w:line="240" w:lineRule="auto"/>
        <w:rPr>
          <w:rFonts w:eastAsia="Times New Roman"/>
          <w:i/>
          <w:iCs/>
          <w:color w:val="38761D"/>
          <w:sz w:val="20"/>
          <w:szCs w:val="20"/>
          <w:lang w:val="cs-CZ"/>
        </w:rPr>
      </w:pPr>
    </w:p>
    <w:p w14:paraId="19372CF8" w14:textId="188B6B14" w:rsidR="0018546C" w:rsidRPr="0018546C" w:rsidRDefault="0018546C" w:rsidP="0018546C">
      <w:pPr>
        <w:pStyle w:val="Odstavecseseznamem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74C4F73D" w14:textId="77777777" w:rsidR="0018546C" w:rsidRPr="0018546C" w:rsidRDefault="0018546C" w:rsidP="00750877">
      <w:pPr>
        <w:pStyle w:val="Odstavecseseznamem"/>
        <w:numPr>
          <w:ilvl w:val="0"/>
          <w:numId w:val="6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18546C">
        <w:rPr>
          <w:rFonts w:eastAsia="Times New Roman"/>
          <w:color w:val="000000"/>
          <w:lang w:val="cs-CZ"/>
        </w:rPr>
        <w:t>Zvýším rychlost jízdy tak, abych se vyhnul rizikové situaci v levém jízdním pruhu.</w:t>
      </w:r>
    </w:p>
    <w:p w14:paraId="434DD47F" w14:textId="77777777" w:rsidR="0018546C" w:rsidRPr="0018546C" w:rsidRDefault="0018546C" w:rsidP="0018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5BE9C57D" w14:textId="77777777" w:rsidR="0018546C" w:rsidRDefault="0018546C">
      <w:pPr>
        <w:pBdr>
          <w:top w:val="none" w:sz="0" w:space="3" w:color="auto"/>
          <w:left w:val="none" w:sz="0" w:space="20" w:color="auto"/>
          <w:bottom w:val="none" w:sz="0" w:space="3" w:color="auto"/>
          <w:right w:val="none" w:sz="0" w:space="30" w:color="auto"/>
          <w:between w:val="none" w:sz="0" w:space="3" w:color="auto"/>
        </w:pBdr>
        <w:jc w:val="both"/>
        <w:rPr>
          <w:color w:val="FF0000"/>
          <w:sz w:val="20"/>
          <w:szCs w:val="20"/>
        </w:rPr>
      </w:pPr>
    </w:p>
    <w:p w14:paraId="299E5BBF" w14:textId="77777777" w:rsidR="00722706" w:rsidRDefault="00722706"/>
    <w:p w14:paraId="260EE68E" w14:textId="77777777" w:rsidR="00722706" w:rsidRDefault="00722706">
      <w:pPr>
        <w:ind w:left="720"/>
        <w:rPr>
          <w:sz w:val="6"/>
          <w:szCs w:val="6"/>
        </w:rPr>
      </w:pPr>
    </w:p>
    <w:p w14:paraId="2F8ED537" w14:textId="59A635C8" w:rsidR="0019305E" w:rsidRDefault="00226EAD" w:rsidP="0019305E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00"/>
          <w:sz w:val="40"/>
          <w:szCs w:val="40"/>
          <w:lang w:val="cs-CZ"/>
        </w:rPr>
      </w:pPr>
      <w:r>
        <w:rPr>
          <w:i/>
          <w:sz w:val="20"/>
          <w:szCs w:val="20"/>
        </w:rPr>
        <w:br w:type="page"/>
      </w:r>
      <w:r w:rsidR="0019305E">
        <w:rPr>
          <w:rFonts w:ascii="ArialMT" w:hAnsi="ArialMT" w:cs="ArialMT"/>
          <w:color w:val="000000"/>
          <w:sz w:val="40"/>
          <w:szCs w:val="40"/>
          <w:lang w:val="cs-CZ"/>
        </w:rPr>
        <w:lastRenderedPageBreak/>
        <w:t>ADS2212</w:t>
      </w:r>
    </w:p>
    <w:p w14:paraId="15967B38" w14:textId="304AAB5B" w:rsidR="0019305E" w:rsidRDefault="00AA18B7" w:rsidP="0019305E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00"/>
          <w:lang w:val="cs-CZ"/>
        </w:rPr>
      </w:pPr>
      <w:r>
        <w:rPr>
          <w:color w:val="000000"/>
        </w:rPr>
        <w:t>Kruhový objezd</w:t>
      </w:r>
    </w:p>
    <w:p w14:paraId="4901DDD2" w14:textId="77777777" w:rsidR="0019305E" w:rsidRDefault="0019305E" w:rsidP="0019305E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00"/>
          <w:lang w:val="cs-CZ"/>
        </w:rPr>
      </w:pPr>
    </w:p>
    <w:p w14:paraId="67A7B041" w14:textId="73DE195C" w:rsidR="0019305E" w:rsidRDefault="0019305E" w:rsidP="0019305E">
      <w:pPr>
        <w:rPr>
          <w:rFonts w:ascii="ArialMT" w:hAnsi="ArialMT" w:cs="ArialMT"/>
          <w:lang w:val="cs-CZ"/>
        </w:rPr>
      </w:pPr>
      <w:r>
        <w:rPr>
          <w:rFonts w:ascii="ArialMT" w:hAnsi="ArialMT" w:cs="ArialMT"/>
          <w:color w:val="000000"/>
          <w:lang w:val="cs-CZ"/>
        </w:rPr>
        <w:t xml:space="preserve">Odkaz veřejný: </w:t>
      </w:r>
      <w:hyperlink r:id="rId18" w:history="1">
        <w:r w:rsidR="00A14C37" w:rsidRPr="004A7D97">
          <w:rPr>
            <w:rStyle w:val="Hypertextovodkaz"/>
            <w:rFonts w:ascii="ArialMT" w:hAnsi="ArialMT" w:cs="ArialMT"/>
            <w:lang w:val="cs-CZ"/>
          </w:rPr>
          <w:t>https://etsync2.mdcr.cz/Content/HPvideos/HPF1_ADS2212_HD.mp4</w:t>
        </w:r>
      </w:hyperlink>
    </w:p>
    <w:p w14:paraId="2A7FE1B3" w14:textId="77777777" w:rsidR="00B65899" w:rsidRDefault="00B65899" w:rsidP="0019305E">
      <w:pPr>
        <w:rPr>
          <w:rFonts w:ascii="ArialMT" w:hAnsi="ArialMT" w:cs="ArialMT"/>
          <w:color w:val="0000FF"/>
          <w:lang w:val="cs-CZ"/>
        </w:rPr>
      </w:pPr>
    </w:p>
    <w:p w14:paraId="246E8D68" w14:textId="0D5C642B" w:rsidR="00226EAD" w:rsidRDefault="00AA18B7">
      <w:pPr>
        <w:rPr>
          <w:i/>
          <w:sz w:val="20"/>
          <w:szCs w:val="20"/>
        </w:rPr>
      </w:pPr>
      <w:r>
        <w:rPr>
          <w:i/>
          <w:noProof/>
          <w:sz w:val="20"/>
          <w:szCs w:val="20"/>
          <w:lang w:val="cs-CZ"/>
        </w:rPr>
        <w:drawing>
          <wp:inline distT="0" distB="0" distL="0" distR="0" wp14:anchorId="2C7B786D" wp14:editId="3FBC90F2">
            <wp:extent cx="5733415" cy="3225165"/>
            <wp:effectExtent l="0" t="0" r="63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19A_kruhac_vjeti_auta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6C0DA" w14:textId="7E454B21" w:rsidR="0019305E" w:rsidRDefault="0019305E">
      <w:pPr>
        <w:rPr>
          <w:i/>
          <w:sz w:val="20"/>
          <w:szCs w:val="20"/>
        </w:rPr>
      </w:pPr>
    </w:p>
    <w:p w14:paraId="43601BB0" w14:textId="7D52329D" w:rsidR="0019305E" w:rsidRDefault="0019305E">
      <w:pPr>
        <w:rPr>
          <w:i/>
          <w:sz w:val="20"/>
          <w:szCs w:val="20"/>
        </w:rPr>
      </w:pPr>
    </w:p>
    <w:p w14:paraId="550644B8" w14:textId="77777777" w:rsidR="0018546C" w:rsidRPr="0018546C" w:rsidRDefault="0018546C" w:rsidP="0018546C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8546C">
        <w:rPr>
          <w:rFonts w:eastAsia="Times New Roman"/>
          <w:color w:val="000000"/>
          <w:lang w:val="cs-CZ"/>
        </w:rPr>
        <w:t xml:space="preserve">Otázka: </w:t>
      </w:r>
      <w:r w:rsidRPr="0018546C">
        <w:rPr>
          <w:rFonts w:eastAsia="Times New Roman"/>
          <w:b/>
          <w:bCs/>
          <w:color w:val="000000"/>
          <w:lang w:val="cs-CZ"/>
        </w:rPr>
        <w:t>K jakému porušení silničních pravidel ve vyobrazené dopravní situaci došlo?</w:t>
      </w:r>
    </w:p>
    <w:p w14:paraId="6C87196A" w14:textId="77777777" w:rsidR="0018546C" w:rsidRPr="0018546C" w:rsidRDefault="0018546C" w:rsidP="00750877">
      <w:pPr>
        <w:pStyle w:val="Odstavecseseznamem"/>
        <w:numPr>
          <w:ilvl w:val="0"/>
          <w:numId w:val="7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18546C">
        <w:rPr>
          <w:rFonts w:eastAsia="Times New Roman"/>
          <w:color w:val="000000"/>
          <w:lang w:val="cs-CZ"/>
        </w:rPr>
        <w:t>Řidič autobusu nedal přednost v jízdě řidiči vozidla z výhledu, který vjížděl na kruhový objezd.</w:t>
      </w:r>
    </w:p>
    <w:p w14:paraId="15E6D7CB" w14:textId="77777777" w:rsidR="0018546C" w:rsidRPr="0018546C" w:rsidRDefault="0018546C" w:rsidP="0018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6AAF1338" w14:textId="168E6987" w:rsidR="0018546C" w:rsidRPr="0018546C" w:rsidRDefault="0018546C" w:rsidP="0018546C">
      <w:pPr>
        <w:pStyle w:val="Odstavecseseznamem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598135AA" w14:textId="77777777" w:rsidR="0018546C" w:rsidRPr="0018546C" w:rsidRDefault="0018546C" w:rsidP="00750877">
      <w:pPr>
        <w:pStyle w:val="Odstavecseseznamem"/>
        <w:numPr>
          <w:ilvl w:val="0"/>
          <w:numId w:val="7"/>
        </w:numPr>
        <w:spacing w:line="240" w:lineRule="auto"/>
        <w:textAlignment w:val="baseline"/>
        <w:rPr>
          <w:rFonts w:eastAsia="Times New Roman"/>
          <w:color w:val="38761D"/>
          <w:lang w:val="cs-CZ"/>
        </w:rPr>
      </w:pPr>
      <w:r w:rsidRPr="0018546C">
        <w:rPr>
          <w:rFonts w:eastAsia="Times New Roman"/>
          <w:color w:val="38761D"/>
          <w:lang w:val="cs-CZ"/>
        </w:rPr>
        <w:t>Řidič modrého vozidla, které vjíždělo na kruhový objezd, nedal přednost v jízdě řidiči vozidla z výhledu, který jel po kruhovém objezdu.</w:t>
      </w:r>
    </w:p>
    <w:p w14:paraId="4CF4B14B" w14:textId="77777777" w:rsidR="0018546C" w:rsidRPr="0018546C" w:rsidRDefault="0018546C" w:rsidP="0018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2A119A21" w14:textId="35A59058" w:rsidR="0018546C" w:rsidRPr="0018546C" w:rsidRDefault="0018546C" w:rsidP="0018546C">
      <w:pPr>
        <w:pStyle w:val="Odstavecseseznamem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0052A841" w14:textId="77777777" w:rsidR="0018546C" w:rsidRPr="0018546C" w:rsidRDefault="0018546C" w:rsidP="00750877">
      <w:pPr>
        <w:pStyle w:val="Odstavecseseznamem"/>
        <w:numPr>
          <w:ilvl w:val="0"/>
          <w:numId w:val="7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18546C">
        <w:rPr>
          <w:rFonts w:eastAsia="Times New Roman"/>
          <w:color w:val="000000"/>
          <w:lang w:val="cs-CZ"/>
        </w:rPr>
        <w:t>Řidič vozidla z výhledu nesměl zastavit před přechodem pro chodce při výjezdu z kruhového objezdu.</w:t>
      </w:r>
    </w:p>
    <w:p w14:paraId="7E0D64EE" w14:textId="77777777" w:rsidR="0018546C" w:rsidRPr="0018546C" w:rsidRDefault="0018546C" w:rsidP="0018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556C9EBB" w14:textId="2CA5FFC3" w:rsidR="0018546C" w:rsidRDefault="0018546C">
      <w:pPr>
        <w:rPr>
          <w:i/>
          <w:sz w:val="20"/>
          <w:szCs w:val="20"/>
        </w:rPr>
      </w:pPr>
    </w:p>
    <w:p w14:paraId="7751959B" w14:textId="6595C8B5" w:rsidR="00966A98" w:rsidRDefault="00966A98">
      <w:pPr>
        <w:rPr>
          <w:i/>
          <w:sz w:val="20"/>
          <w:szCs w:val="20"/>
        </w:rPr>
      </w:pPr>
    </w:p>
    <w:p w14:paraId="3E41C6C2" w14:textId="488FD5F9" w:rsidR="00966A98" w:rsidRDefault="00966A98">
      <w:pPr>
        <w:rPr>
          <w:i/>
          <w:sz w:val="20"/>
          <w:szCs w:val="20"/>
        </w:rPr>
      </w:pPr>
    </w:p>
    <w:p w14:paraId="51108C6B" w14:textId="3F523727" w:rsidR="00966A98" w:rsidRDefault="00966A98">
      <w:pPr>
        <w:rPr>
          <w:i/>
          <w:sz w:val="20"/>
          <w:szCs w:val="20"/>
        </w:rPr>
      </w:pPr>
    </w:p>
    <w:p w14:paraId="501AA12B" w14:textId="0BC28908" w:rsidR="00966A98" w:rsidRDefault="00966A98">
      <w:pPr>
        <w:rPr>
          <w:i/>
          <w:sz w:val="20"/>
          <w:szCs w:val="20"/>
        </w:rPr>
      </w:pPr>
    </w:p>
    <w:p w14:paraId="410FB3C6" w14:textId="37E8AC87" w:rsidR="00966A98" w:rsidRDefault="00966A98">
      <w:pPr>
        <w:rPr>
          <w:i/>
          <w:sz w:val="20"/>
          <w:szCs w:val="20"/>
        </w:rPr>
      </w:pPr>
    </w:p>
    <w:p w14:paraId="742F92C1" w14:textId="77777777" w:rsidR="00966A98" w:rsidRDefault="00966A98">
      <w:pPr>
        <w:rPr>
          <w:i/>
          <w:sz w:val="20"/>
          <w:szCs w:val="20"/>
        </w:rPr>
      </w:pPr>
    </w:p>
    <w:p w14:paraId="1750322D" w14:textId="4F133029" w:rsidR="0019305E" w:rsidRDefault="0019305E">
      <w:pPr>
        <w:rPr>
          <w:i/>
          <w:sz w:val="20"/>
          <w:szCs w:val="20"/>
        </w:rPr>
      </w:pPr>
    </w:p>
    <w:p w14:paraId="2E2B7AA6" w14:textId="2A57B2DD" w:rsidR="0019305E" w:rsidRDefault="0019305E">
      <w:pPr>
        <w:rPr>
          <w:i/>
          <w:sz w:val="20"/>
          <w:szCs w:val="20"/>
        </w:rPr>
      </w:pPr>
    </w:p>
    <w:p w14:paraId="01758249" w14:textId="65FD606D" w:rsidR="0019305E" w:rsidRDefault="0019305E">
      <w:pPr>
        <w:rPr>
          <w:i/>
          <w:sz w:val="20"/>
          <w:szCs w:val="20"/>
        </w:rPr>
      </w:pPr>
    </w:p>
    <w:p w14:paraId="4469332D" w14:textId="74F15D22" w:rsidR="0019305E" w:rsidRDefault="0019305E">
      <w:pPr>
        <w:rPr>
          <w:i/>
          <w:sz w:val="20"/>
          <w:szCs w:val="20"/>
        </w:rPr>
      </w:pPr>
    </w:p>
    <w:p w14:paraId="15533899" w14:textId="751A72A8" w:rsidR="0019305E" w:rsidRDefault="0019305E" w:rsidP="0019305E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00"/>
          <w:sz w:val="40"/>
          <w:szCs w:val="40"/>
          <w:lang w:val="cs-CZ"/>
        </w:rPr>
      </w:pPr>
      <w:r>
        <w:rPr>
          <w:rFonts w:ascii="ArialMT" w:hAnsi="ArialMT" w:cs="ArialMT"/>
          <w:color w:val="000000"/>
          <w:sz w:val="40"/>
          <w:szCs w:val="40"/>
          <w:lang w:val="cs-CZ"/>
        </w:rPr>
        <w:lastRenderedPageBreak/>
        <w:t>ADS2213</w:t>
      </w:r>
    </w:p>
    <w:p w14:paraId="34AF15AE" w14:textId="59FF2325" w:rsidR="0019305E" w:rsidRPr="00100573" w:rsidRDefault="00100573" w:rsidP="0019305E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100573">
        <w:rPr>
          <w:color w:val="000000"/>
        </w:rPr>
        <w:t>Chodec bez rozhlédnutí na přechodu</w:t>
      </w:r>
    </w:p>
    <w:p w14:paraId="3BDF94B8" w14:textId="77777777" w:rsidR="0019305E" w:rsidRDefault="0019305E" w:rsidP="0019305E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00"/>
          <w:lang w:val="cs-CZ"/>
        </w:rPr>
      </w:pPr>
    </w:p>
    <w:p w14:paraId="0B592EE3" w14:textId="2F048573" w:rsidR="0019305E" w:rsidRDefault="0019305E" w:rsidP="0019305E">
      <w:pPr>
        <w:rPr>
          <w:rStyle w:val="Hypertextovodkaz"/>
          <w:rFonts w:ascii="ArialMT" w:hAnsi="ArialMT" w:cs="ArialMT"/>
          <w:lang w:val="cs-CZ"/>
        </w:rPr>
      </w:pPr>
      <w:r>
        <w:rPr>
          <w:rFonts w:ascii="ArialMT" w:hAnsi="ArialMT" w:cs="ArialMT"/>
          <w:color w:val="000000"/>
          <w:lang w:val="cs-CZ"/>
        </w:rPr>
        <w:t xml:space="preserve">Odkaz veřejný: </w:t>
      </w:r>
      <w:hyperlink r:id="rId20" w:history="1">
        <w:r w:rsidR="00A14C37" w:rsidRPr="004A7D97">
          <w:rPr>
            <w:rStyle w:val="Hypertextovodkaz"/>
            <w:rFonts w:ascii="ArialMT" w:hAnsi="ArialMT" w:cs="ArialMT"/>
            <w:lang w:val="cs-CZ"/>
          </w:rPr>
          <w:t>https://etsync2.mdcr.cz/Content/HPvideos/HPF1_ADS2213_HD.mp4</w:t>
        </w:r>
      </w:hyperlink>
    </w:p>
    <w:p w14:paraId="5B80603F" w14:textId="77777777" w:rsidR="00353BEB" w:rsidRDefault="00353BEB" w:rsidP="0019305E">
      <w:pPr>
        <w:rPr>
          <w:rFonts w:ascii="ArialMT" w:hAnsi="ArialMT" w:cs="ArialMT"/>
          <w:lang w:val="cs-CZ"/>
        </w:rPr>
      </w:pPr>
    </w:p>
    <w:p w14:paraId="1C0356D2" w14:textId="18B95711" w:rsidR="00100573" w:rsidRDefault="00353BEB" w:rsidP="0019305E">
      <w:pPr>
        <w:rPr>
          <w:rFonts w:ascii="ArialMT" w:hAnsi="ArialMT" w:cs="ArialMT"/>
          <w:color w:val="0000FF"/>
          <w:lang w:val="cs-CZ"/>
        </w:rPr>
      </w:pPr>
      <w:r>
        <w:rPr>
          <w:rFonts w:ascii="ArialMT" w:hAnsi="ArialMT" w:cs="ArialMT"/>
          <w:noProof/>
          <w:color w:val="0000FF"/>
          <w:lang w:val="cs-CZ"/>
        </w:rPr>
        <w:drawing>
          <wp:inline distT="0" distB="0" distL="0" distR="0" wp14:anchorId="194DE811" wp14:editId="3A9EDDB0">
            <wp:extent cx="5733415" cy="3225165"/>
            <wp:effectExtent l="0" t="0" r="63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19B_chodkyne_se_sluchatky_prechod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3CF73" w14:textId="0B4D7C88" w:rsidR="0019305E" w:rsidRDefault="0019305E">
      <w:pPr>
        <w:rPr>
          <w:i/>
          <w:sz w:val="20"/>
          <w:szCs w:val="20"/>
        </w:rPr>
      </w:pPr>
    </w:p>
    <w:p w14:paraId="0B8F11CF" w14:textId="6537E055" w:rsidR="0019305E" w:rsidRDefault="0019305E">
      <w:pPr>
        <w:rPr>
          <w:i/>
          <w:sz w:val="20"/>
          <w:szCs w:val="20"/>
        </w:rPr>
      </w:pPr>
    </w:p>
    <w:p w14:paraId="05884AF9" w14:textId="77777777" w:rsidR="0018546C" w:rsidRPr="0018546C" w:rsidRDefault="0018546C" w:rsidP="0018546C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8546C">
        <w:rPr>
          <w:rFonts w:eastAsia="Times New Roman"/>
          <w:color w:val="000000"/>
          <w:lang w:val="cs-CZ"/>
        </w:rPr>
        <w:t xml:space="preserve">Otázka: </w:t>
      </w:r>
      <w:r w:rsidRPr="0018546C">
        <w:rPr>
          <w:rFonts w:eastAsia="Times New Roman"/>
          <w:b/>
          <w:bCs/>
          <w:color w:val="000000"/>
          <w:lang w:val="cs-CZ"/>
        </w:rPr>
        <w:t>K jakému porušení silničních pravidel došlo ve vyobrazené dopravní situaci?</w:t>
      </w:r>
    </w:p>
    <w:p w14:paraId="58B0F78A" w14:textId="77777777" w:rsidR="0018546C" w:rsidRPr="0018546C" w:rsidRDefault="0018546C" w:rsidP="00750877">
      <w:pPr>
        <w:pStyle w:val="Odstavecseseznamem"/>
        <w:numPr>
          <w:ilvl w:val="0"/>
          <w:numId w:val="8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18546C">
        <w:rPr>
          <w:rFonts w:eastAsia="Times New Roman"/>
          <w:color w:val="000000"/>
          <w:lang w:val="cs-CZ"/>
        </w:rPr>
        <w:t>Řidič vozidla z výhledu ohrozil chodkyni, která přecházela po přechodu pro chodce.</w:t>
      </w:r>
    </w:p>
    <w:p w14:paraId="1815551B" w14:textId="77777777" w:rsidR="0018546C" w:rsidRPr="0018546C" w:rsidRDefault="0018546C" w:rsidP="0018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044F10EC" w14:textId="77777777" w:rsidR="0018546C" w:rsidRPr="0018546C" w:rsidRDefault="0018546C" w:rsidP="0018546C">
      <w:pPr>
        <w:pStyle w:val="Odstavecseseznamem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8546C">
        <w:rPr>
          <w:rFonts w:ascii="Times New Roman" w:eastAsia="Times New Roman" w:hAnsi="Times New Roman" w:cs="Times New Roman"/>
          <w:sz w:val="24"/>
          <w:szCs w:val="24"/>
          <w:lang w:val="cs-CZ"/>
        </w:rPr>
        <w:br/>
      </w:r>
    </w:p>
    <w:p w14:paraId="6848E388" w14:textId="77777777" w:rsidR="0018546C" w:rsidRPr="0018546C" w:rsidRDefault="0018546C" w:rsidP="00750877">
      <w:pPr>
        <w:pStyle w:val="Odstavecseseznamem"/>
        <w:numPr>
          <w:ilvl w:val="0"/>
          <w:numId w:val="8"/>
        </w:numPr>
        <w:spacing w:line="240" w:lineRule="auto"/>
        <w:textAlignment w:val="baseline"/>
        <w:rPr>
          <w:rFonts w:eastAsia="Times New Roman"/>
          <w:color w:val="38761D"/>
          <w:lang w:val="cs-CZ"/>
        </w:rPr>
      </w:pPr>
      <w:r w:rsidRPr="0018546C">
        <w:rPr>
          <w:rFonts w:eastAsia="Times New Roman"/>
          <w:color w:val="38761D"/>
          <w:lang w:val="cs-CZ"/>
        </w:rPr>
        <w:t>Chodkyně se před vstupem do vozovky nerozhlédla, nevěnovala se situaci v provozu.</w:t>
      </w:r>
    </w:p>
    <w:p w14:paraId="4F4DC248" w14:textId="77777777" w:rsidR="0018546C" w:rsidRPr="0018546C" w:rsidRDefault="0018546C" w:rsidP="0018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35AAFA4C" w14:textId="77777777" w:rsidR="0018546C" w:rsidRPr="0018546C" w:rsidRDefault="0018546C" w:rsidP="00750877">
      <w:pPr>
        <w:pStyle w:val="Odstavecseseznamem"/>
        <w:numPr>
          <w:ilvl w:val="0"/>
          <w:numId w:val="8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18546C">
        <w:rPr>
          <w:rFonts w:eastAsia="Times New Roman"/>
          <w:color w:val="000000"/>
          <w:lang w:val="cs-CZ"/>
        </w:rPr>
        <w:t>Řidič vozidla z výhledu zastavil před přechodem pro chodce v místě výjezdu z kruhového objezdu.</w:t>
      </w:r>
    </w:p>
    <w:p w14:paraId="7B5115F7" w14:textId="77777777" w:rsidR="0018546C" w:rsidRPr="0018546C" w:rsidRDefault="0018546C" w:rsidP="0018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1CD06DFA" w14:textId="701D7A6C" w:rsidR="0019305E" w:rsidRDefault="0019305E">
      <w:pPr>
        <w:rPr>
          <w:i/>
          <w:sz w:val="20"/>
          <w:szCs w:val="20"/>
        </w:rPr>
      </w:pPr>
    </w:p>
    <w:p w14:paraId="35EE6C9C" w14:textId="6B99A2B8" w:rsidR="00966A98" w:rsidRDefault="00966A98">
      <w:pPr>
        <w:rPr>
          <w:i/>
          <w:sz w:val="20"/>
          <w:szCs w:val="20"/>
        </w:rPr>
      </w:pPr>
    </w:p>
    <w:p w14:paraId="00046F99" w14:textId="3F80707A" w:rsidR="00966A98" w:rsidRDefault="00966A98">
      <w:pPr>
        <w:rPr>
          <w:i/>
          <w:sz w:val="20"/>
          <w:szCs w:val="20"/>
        </w:rPr>
      </w:pPr>
    </w:p>
    <w:p w14:paraId="3D67D2C2" w14:textId="12DE4DD7" w:rsidR="00966A98" w:rsidRDefault="00966A98">
      <w:pPr>
        <w:rPr>
          <w:i/>
          <w:sz w:val="20"/>
          <w:szCs w:val="20"/>
        </w:rPr>
      </w:pPr>
    </w:p>
    <w:p w14:paraId="755CE27B" w14:textId="737A2FDA" w:rsidR="00966A98" w:rsidRDefault="00966A98">
      <w:pPr>
        <w:rPr>
          <w:i/>
          <w:sz w:val="20"/>
          <w:szCs w:val="20"/>
        </w:rPr>
      </w:pPr>
    </w:p>
    <w:p w14:paraId="318ABDF3" w14:textId="33E98C78" w:rsidR="00966A98" w:rsidRDefault="00966A98">
      <w:pPr>
        <w:rPr>
          <w:i/>
          <w:sz w:val="20"/>
          <w:szCs w:val="20"/>
        </w:rPr>
      </w:pPr>
    </w:p>
    <w:p w14:paraId="21BEAF0A" w14:textId="464FDB31" w:rsidR="00966A98" w:rsidRDefault="00966A98">
      <w:pPr>
        <w:rPr>
          <w:i/>
          <w:sz w:val="20"/>
          <w:szCs w:val="20"/>
        </w:rPr>
      </w:pPr>
    </w:p>
    <w:p w14:paraId="0098C0CB" w14:textId="77777777" w:rsidR="00966A98" w:rsidRDefault="00966A98">
      <w:pPr>
        <w:rPr>
          <w:i/>
          <w:sz w:val="20"/>
          <w:szCs w:val="20"/>
        </w:rPr>
      </w:pPr>
    </w:p>
    <w:p w14:paraId="65D66654" w14:textId="0487A537" w:rsidR="0019305E" w:rsidRDefault="0019305E">
      <w:pPr>
        <w:rPr>
          <w:i/>
          <w:sz w:val="20"/>
          <w:szCs w:val="20"/>
        </w:rPr>
      </w:pPr>
    </w:p>
    <w:p w14:paraId="62D9E706" w14:textId="0AC58DC5" w:rsidR="0019305E" w:rsidRDefault="0019305E">
      <w:pPr>
        <w:rPr>
          <w:i/>
          <w:sz w:val="20"/>
          <w:szCs w:val="20"/>
        </w:rPr>
      </w:pPr>
    </w:p>
    <w:p w14:paraId="57DC62AE" w14:textId="17E611E7" w:rsidR="0019305E" w:rsidRDefault="0019305E">
      <w:pPr>
        <w:rPr>
          <w:i/>
          <w:sz w:val="20"/>
          <w:szCs w:val="20"/>
        </w:rPr>
      </w:pPr>
    </w:p>
    <w:p w14:paraId="704992B2" w14:textId="2FD8CB46" w:rsidR="0019305E" w:rsidRDefault="0019305E">
      <w:pPr>
        <w:rPr>
          <w:i/>
          <w:sz w:val="20"/>
          <w:szCs w:val="20"/>
        </w:rPr>
      </w:pPr>
    </w:p>
    <w:p w14:paraId="4B8CC2B5" w14:textId="48A37A98" w:rsidR="0019305E" w:rsidRDefault="0019305E" w:rsidP="0019305E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00"/>
          <w:sz w:val="40"/>
          <w:szCs w:val="40"/>
          <w:lang w:val="cs-CZ"/>
        </w:rPr>
      </w:pPr>
      <w:r>
        <w:rPr>
          <w:rFonts w:ascii="ArialMT" w:hAnsi="ArialMT" w:cs="ArialMT"/>
          <w:color w:val="000000"/>
          <w:sz w:val="40"/>
          <w:szCs w:val="40"/>
          <w:lang w:val="cs-CZ"/>
        </w:rPr>
        <w:lastRenderedPageBreak/>
        <w:t>ADS2214</w:t>
      </w:r>
    </w:p>
    <w:p w14:paraId="72166FB2" w14:textId="63F38EC7" w:rsidR="0019305E" w:rsidRDefault="00837F99" w:rsidP="0019305E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00"/>
          <w:lang w:val="cs-CZ"/>
        </w:rPr>
      </w:pPr>
      <w:r>
        <w:rPr>
          <w:rFonts w:ascii="ArialMT" w:hAnsi="ArialMT" w:cs="ArialMT"/>
          <w:color w:val="000000"/>
          <w:lang w:val="cs-CZ"/>
        </w:rPr>
        <w:t>Železniční přejezd</w:t>
      </w:r>
    </w:p>
    <w:p w14:paraId="61C7E69D" w14:textId="77777777" w:rsidR="0019305E" w:rsidRDefault="0019305E" w:rsidP="0019305E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00"/>
          <w:lang w:val="cs-CZ"/>
        </w:rPr>
      </w:pPr>
    </w:p>
    <w:p w14:paraId="4CE7050D" w14:textId="79B39490" w:rsidR="0019305E" w:rsidRDefault="0019305E" w:rsidP="0019305E">
      <w:pPr>
        <w:rPr>
          <w:rFonts w:ascii="ArialMT" w:hAnsi="ArialMT" w:cs="ArialMT"/>
          <w:lang w:val="cs-CZ"/>
        </w:rPr>
      </w:pPr>
      <w:r>
        <w:rPr>
          <w:rFonts w:ascii="ArialMT" w:hAnsi="ArialMT" w:cs="ArialMT"/>
          <w:color w:val="000000"/>
          <w:lang w:val="cs-CZ"/>
        </w:rPr>
        <w:t xml:space="preserve">Odkaz veřejný: </w:t>
      </w:r>
      <w:hyperlink r:id="rId22" w:history="1">
        <w:r w:rsidR="00A14C37" w:rsidRPr="004A7D97">
          <w:rPr>
            <w:rStyle w:val="Hypertextovodkaz"/>
            <w:rFonts w:ascii="ArialMT" w:hAnsi="ArialMT" w:cs="ArialMT"/>
            <w:lang w:val="cs-CZ"/>
          </w:rPr>
          <w:t>https://etsync2.mdcr.cz/Content/HPvideos/HPF1_ADS2214_HD.mp4</w:t>
        </w:r>
      </w:hyperlink>
    </w:p>
    <w:p w14:paraId="7957494D" w14:textId="798B518A" w:rsidR="00837F99" w:rsidRDefault="00837F99" w:rsidP="0019305E">
      <w:pPr>
        <w:rPr>
          <w:rFonts w:ascii="ArialMT" w:hAnsi="ArialMT" w:cs="ArialMT"/>
          <w:lang w:val="cs-CZ"/>
        </w:rPr>
      </w:pPr>
    </w:p>
    <w:p w14:paraId="70C41DCE" w14:textId="26808A89" w:rsidR="00837F99" w:rsidRDefault="00837F99" w:rsidP="0019305E">
      <w:pPr>
        <w:rPr>
          <w:rFonts w:ascii="ArialMT" w:hAnsi="ArialMT" w:cs="ArialMT"/>
          <w:color w:val="0000FF"/>
          <w:lang w:val="cs-CZ"/>
        </w:rPr>
      </w:pPr>
      <w:r>
        <w:rPr>
          <w:rFonts w:ascii="ArialMT" w:hAnsi="ArialMT" w:cs="ArialMT"/>
          <w:noProof/>
          <w:color w:val="0000FF"/>
          <w:lang w:val="cs-CZ"/>
        </w:rPr>
        <w:drawing>
          <wp:inline distT="0" distB="0" distL="0" distR="0" wp14:anchorId="2C4F64F7" wp14:editId="3BD33F99">
            <wp:extent cx="5733415" cy="3225165"/>
            <wp:effectExtent l="0" t="0" r="635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23A_STOP_u_prejezdu_bez_zavor_projel_vlak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30B3D" w14:textId="3D982465" w:rsidR="0019305E" w:rsidRDefault="0019305E">
      <w:pPr>
        <w:rPr>
          <w:i/>
          <w:sz w:val="20"/>
          <w:szCs w:val="20"/>
        </w:rPr>
      </w:pPr>
    </w:p>
    <w:p w14:paraId="10B8FDA7" w14:textId="46883D4E" w:rsidR="0019305E" w:rsidRDefault="0019305E">
      <w:pPr>
        <w:rPr>
          <w:i/>
          <w:sz w:val="20"/>
          <w:szCs w:val="20"/>
        </w:rPr>
      </w:pPr>
    </w:p>
    <w:p w14:paraId="739B8894" w14:textId="3C057C75" w:rsidR="0018546C" w:rsidRDefault="0018546C" w:rsidP="0018546C">
      <w:pPr>
        <w:spacing w:before="240" w:after="120" w:line="240" w:lineRule="auto"/>
        <w:rPr>
          <w:rFonts w:eastAsia="Times New Roman"/>
          <w:b/>
          <w:bCs/>
          <w:color w:val="000000"/>
          <w:shd w:val="clear" w:color="auto" w:fill="FFFFFF"/>
          <w:lang w:val="cs-CZ"/>
        </w:rPr>
      </w:pPr>
      <w:r w:rsidRPr="0018546C">
        <w:rPr>
          <w:rFonts w:eastAsia="Times New Roman"/>
          <w:color w:val="000000"/>
          <w:lang w:val="cs-CZ"/>
        </w:rPr>
        <w:t xml:space="preserve">Otázka: </w:t>
      </w:r>
      <w:r w:rsidRPr="0018546C">
        <w:rPr>
          <w:rFonts w:eastAsia="Times New Roman"/>
          <w:b/>
          <w:bCs/>
          <w:color w:val="000000"/>
          <w:shd w:val="clear" w:color="auto" w:fill="FFFFFF"/>
          <w:lang w:val="cs-CZ"/>
        </w:rPr>
        <w:t>Musí ve vyobrazené dopravní situaci řidič vozidla z výhledu zastavit před jednokolejným železničním přejezdem? </w:t>
      </w:r>
    </w:p>
    <w:p w14:paraId="398478C2" w14:textId="77777777" w:rsidR="00966A98" w:rsidRPr="0018546C" w:rsidRDefault="00966A98" w:rsidP="0018546C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30D37B38" w14:textId="77777777" w:rsidR="0018546C" w:rsidRPr="0018546C" w:rsidRDefault="0018546C" w:rsidP="00750877">
      <w:pPr>
        <w:pStyle w:val="Odstavecseseznamem"/>
        <w:numPr>
          <w:ilvl w:val="0"/>
          <w:numId w:val="9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18546C">
        <w:rPr>
          <w:rFonts w:eastAsia="Times New Roman"/>
          <w:color w:val="000000"/>
          <w:lang w:val="cs-CZ"/>
        </w:rPr>
        <w:t>Nemusí, protože právě přejel vlak. Jedná se o jednokolejný přejezd, nemůže tedy ihned po něm jet vlak další.</w:t>
      </w:r>
    </w:p>
    <w:p w14:paraId="3C2AEB16" w14:textId="77777777" w:rsidR="0018546C" w:rsidRPr="0018546C" w:rsidRDefault="0018546C" w:rsidP="0018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1601E4D7" w14:textId="3F607AE2" w:rsidR="0018546C" w:rsidRPr="0018546C" w:rsidRDefault="0018546C" w:rsidP="0018546C">
      <w:pPr>
        <w:pStyle w:val="Odstavecseseznamem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61B4CFD7" w14:textId="77777777" w:rsidR="0018546C" w:rsidRPr="0018546C" w:rsidRDefault="0018546C" w:rsidP="00750877">
      <w:pPr>
        <w:pStyle w:val="Odstavecseseznamem"/>
        <w:numPr>
          <w:ilvl w:val="0"/>
          <w:numId w:val="9"/>
        </w:numPr>
        <w:spacing w:line="240" w:lineRule="auto"/>
        <w:textAlignment w:val="baseline"/>
        <w:rPr>
          <w:rFonts w:eastAsia="Times New Roman"/>
          <w:color w:val="38761D"/>
          <w:lang w:val="cs-CZ"/>
        </w:rPr>
      </w:pPr>
      <w:r w:rsidRPr="0018546C">
        <w:rPr>
          <w:rFonts w:eastAsia="Times New Roman"/>
          <w:color w:val="38761D"/>
          <w:lang w:val="cs-CZ"/>
        </w:rPr>
        <w:t>Musí, protože mu to přikazuje svislá dopravní značka.</w:t>
      </w:r>
    </w:p>
    <w:p w14:paraId="23E05DAA" w14:textId="380CEAFC" w:rsidR="0018546C" w:rsidRPr="0018546C" w:rsidRDefault="0018546C" w:rsidP="0018546C">
      <w:pPr>
        <w:pStyle w:val="Odstavecseseznamem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8546C">
        <w:rPr>
          <w:rFonts w:ascii="Times New Roman" w:eastAsia="Times New Roman" w:hAnsi="Times New Roman" w:cs="Times New Roman"/>
          <w:sz w:val="24"/>
          <w:szCs w:val="24"/>
          <w:lang w:val="cs-CZ"/>
        </w:rPr>
        <w:br/>
      </w:r>
    </w:p>
    <w:p w14:paraId="7175F927" w14:textId="77777777" w:rsidR="0018546C" w:rsidRPr="0018546C" w:rsidRDefault="0018546C" w:rsidP="00750877">
      <w:pPr>
        <w:pStyle w:val="Odstavecseseznamem"/>
        <w:numPr>
          <w:ilvl w:val="0"/>
          <w:numId w:val="9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18546C">
        <w:rPr>
          <w:rFonts w:eastAsia="Times New Roman"/>
          <w:color w:val="000000"/>
          <w:lang w:val="cs-CZ"/>
        </w:rPr>
        <w:t>Musí, protože řidič má povinnost zastavit před každým železničním přejezdem.</w:t>
      </w:r>
    </w:p>
    <w:p w14:paraId="55E4486D" w14:textId="77777777" w:rsidR="0018546C" w:rsidRPr="0018546C" w:rsidRDefault="0018546C" w:rsidP="0018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74706127" w14:textId="00B531D9" w:rsidR="0019305E" w:rsidRDefault="0019305E">
      <w:pPr>
        <w:rPr>
          <w:i/>
          <w:sz w:val="20"/>
          <w:szCs w:val="20"/>
        </w:rPr>
      </w:pPr>
    </w:p>
    <w:p w14:paraId="424610A0" w14:textId="14D08872" w:rsidR="00966A98" w:rsidRDefault="00966A98">
      <w:pPr>
        <w:rPr>
          <w:i/>
          <w:sz w:val="20"/>
          <w:szCs w:val="20"/>
        </w:rPr>
      </w:pPr>
    </w:p>
    <w:p w14:paraId="1F0F3204" w14:textId="0D7F3DE0" w:rsidR="00966A98" w:rsidRDefault="00966A98">
      <w:pPr>
        <w:rPr>
          <w:i/>
          <w:sz w:val="20"/>
          <w:szCs w:val="20"/>
        </w:rPr>
      </w:pPr>
    </w:p>
    <w:p w14:paraId="65758141" w14:textId="4AFBD73A" w:rsidR="00966A98" w:rsidRDefault="00966A98">
      <w:pPr>
        <w:rPr>
          <w:i/>
          <w:sz w:val="20"/>
          <w:szCs w:val="20"/>
        </w:rPr>
      </w:pPr>
    </w:p>
    <w:p w14:paraId="3A7CA6A9" w14:textId="77777777" w:rsidR="00966A98" w:rsidRDefault="00966A98">
      <w:pPr>
        <w:rPr>
          <w:i/>
          <w:sz w:val="20"/>
          <w:szCs w:val="20"/>
        </w:rPr>
      </w:pPr>
    </w:p>
    <w:p w14:paraId="37DBB8E5" w14:textId="34E33915" w:rsidR="0019305E" w:rsidRDefault="0019305E">
      <w:pPr>
        <w:rPr>
          <w:i/>
          <w:sz w:val="20"/>
          <w:szCs w:val="20"/>
        </w:rPr>
      </w:pPr>
    </w:p>
    <w:p w14:paraId="0C11BAFD" w14:textId="77777777" w:rsidR="00966A98" w:rsidRDefault="00966A98">
      <w:pPr>
        <w:rPr>
          <w:i/>
          <w:sz w:val="20"/>
          <w:szCs w:val="20"/>
        </w:rPr>
      </w:pPr>
    </w:p>
    <w:p w14:paraId="2258C0C9" w14:textId="451E8E39" w:rsidR="0019305E" w:rsidRDefault="0019305E">
      <w:pPr>
        <w:rPr>
          <w:i/>
          <w:sz w:val="20"/>
          <w:szCs w:val="20"/>
        </w:rPr>
      </w:pPr>
    </w:p>
    <w:p w14:paraId="4042FAB2" w14:textId="77777777" w:rsidR="00C16C13" w:rsidRDefault="00C16C13">
      <w:pPr>
        <w:rPr>
          <w:i/>
          <w:sz w:val="20"/>
          <w:szCs w:val="20"/>
        </w:rPr>
      </w:pPr>
    </w:p>
    <w:p w14:paraId="3071798C" w14:textId="262D3D5F" w:rsidR="0019305E" w:rsidRDefault="0019305E">
      <w:pPr>
        <w:rPr>
          <w:i/>
          <w:sz w:val="20"/>
          <w:szCs w:val="20"/>
        </w:rPr>
      </w:pPr>
    </w:p>
    <w:p w14:paraId="54D92AAF" w14:textId="55407466" w:rsidR="0019305E" w:rsidRDefault="0019305E" w:rsidP="0019305E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00"/>
          <w:sz w:val="40"/>
          <w:szCs w:val="40"/>
          <w:lang w:val="cs-CZ"/>
        </w:rPr>
      </w:pPr>
      <w:r>
        <w:rPr>
          <w:rFonts w:ascii="ArialMT" w:hAnsi="ArialMT" w:cs="ArialMT"/>
          <w:color w:val="000000"/>
          <w:sz w:val="40"/>
          <w:szCs w:val="40"/>
          <w:lang w:val="cs-CZ"/>
        </w:rPr>
        <w:lastRenderedPageBreak/>
        <w:t>ADS2215</w:t>
      </w:r>
    </w:p>
    <w:p w14:paraId="2A47526B" w14:textId="6DD47A61" w:rsidR="0019305E" w:rsidRDefault="00837F99" w:rsidP="0019305E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00"/>
          <w:lang w:val="cs-CZ"/>
        </w:rPr>
      </w:pPr>
      <w:r>
        <w:rPr>
          <w:rFonts w:ascii="ArialMT" w:hAnsi="ArialMT" w:cs="ArialMT"/>
          <w:color w:val="000000"/>
          <w:lang w:val="cs-CZ"/>
        </w:rPr>
        <w:t>Přednost v jízdě</w:t>
      </w:r>
    </w:p>
    <w:p w14:paraId="0D319A5B" w14:textId="77777777" w:rsidR="0019305E" w:rsidRDefault="0019305E" w:rsidP="0019305E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00"/>
          <w:lang w:val="cs-CZ"/>
        </w:rPr>
      </w:pPr>
    </w:p>
    <w:p w14:paraId="42FB5379" w14:textId="12996AF2" w:rsidR="0019305E" w:rsidRDefault="0019305E" w:rsidP="0019305E">
      <w:pPr>
        <w:rPr>
          <w:rFonts w:ascii="ArialMT" w:hAnsi="ArialMT" w:cs="ArialMT"/>
          <w:lang w:val="cs-CZ"/>
        </w:rPr>
      </w:pPr>
      <w:r>
        <w:rPr>
          <w:rFonts w:ascii="ArialMT" w:hAnsi="ArialMT" w:cs="ArialMT"/>
          <w:color w:val="000000"/>
          <w:lang w:val="cs-CZ"/>
        </w:rPr>
        <w:t xml:space="preserve">Odkaz veřejný: </w:t>
      </w:r>
      <w:hyperlink r:id="rId24" w:history="1">
        <w:r w:rsidR="00A14C37" w:rsidRPr="004A7D97">
          <w:rPr>
            <w:rStyle w:val="Hypertextovodkaz"/>
            <w:rFonts w:ascii="ArialMT" w:hAnsi="ArialMT" w:cs="ArialMT"/>
            <w:lang w:val="cs-CZ"/>
          </w:rPr>
          <w:t>https://etsync2.mdcr.cz/Content/HPvideos/HPF1_ADS2215_HD.mp4</w:t>
        </w:r>
      </w:hyperlink>
    </w:p>
    <w:p w14:paraId="22A888C1" w14:textId="19EF24F5" w:rsidR="00837F99" w:rsidRDefault="00837F99" w:rsidP="0019305E">
      <w:pPr>
        <w:rPr>
          <w:rFonts w:ascii="ArialMT" w:hAnsi="ArialMT" w:cs="ArialMT"/>
          <w:lang w:val="cs-CZ"/>
        </w:rPr>
      </w:pPr>
    </w:p>
    <w:p w14:paraId="06698F44" w14:textId="12D26A4B" w:rsidR="00837F99" w:rsidRDefault="00794DEC" w:rsidP="0019305E">
      <w:pPr>
        <w:rPr>
          <w:rFonts w:ascii="ArialMT" w:hAnsi="ArialMT" w:cs="ArialMT"/>
          <w:color w:val="0000FF"/>
          <w:lang w:val="cs-CZ"/>
        </w:rPr>
      </w:pPr>
      <w:r>
        <w:rPr>
          <w:rFonts w:ascii="ArialMT" w:hAnsi="ArialMT" w:cs="ArialMT"/>
          <w:noProof/>
          <w:color w:val="0000FF"/>
          <w:lang w:val="cs-CZ"/>
        </w:rPr>
        <w:drawing>
          <wp:inline distT="0" distB="0" distL="0" distR="0" wp14:anchorId="2D448767" wp14:editId="70A72F3D">
            <wp:extent cx="5733415" cy="3225165"/>
            <wp:effectExtent l="0" t="0" r="635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nimace_9_najeti_auta_z_vedlejsi_na_hlavni.bmp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4A0C4" w14:textId="77777777" w:rsidR="0019305E" w:rsidRDefault="0019305E">
      <w:pPr>
        <w:rPr>
          <w:i/>
          <w:sz w:val="20"/>
          <w:szCs w:val="20"/>
        </w:rPr>
      </w:pPr>
    </w:p>
    <w:p w14:paraId="4F19F359" w14:textId="4B5A1B60" w:rsidR="0018546C" w:rsidRDefault="0018546C" w:rsidP="0018546C">
      <w:pPr>
        <w:spacing w:before="240" w:after="120" w:line="240" w:lineRule="auto"/>
        <w:rPr>
          <w:rFonts w:eastAsia="Times New Roman"/>
          <w:b/>
          <w:bCs/>
          <w:color w:val="000000"/>
          <w:shd w:val="clear" w:color="auto" w:fill="FFFFFF"/>
          <w:lang w:val="cs-CZ"/>
        </w:rPr>
      </w:pPr>
      <w:r w:rsidRPr="0018546C">
        <w:rPr>
          <w:rFonts w:eastAsia="Times New Roman"/>
          <w:color w:val="000000"/>
          <w:lang w:val="cs-CZ"/>
        </w:rPr>
        <w:t xml:space="preserve">Otázka: </w:t>
      </w:r>
      <w:r w:rsidRPr="0018546C">
        <w:rPr>
          <w:rFonts w:eastAsia="Times New Roman"/>
          <w:b/>
          <w:bCs/>
          <w:color w:val="000000"/>
          <w:shd w:val="clear" w:color="auto" w:fill="FFFFFF"/>
          <w:lang w:val="cs-CZ"/>
        </w:rPr>
        <w:t>Jako řidič vozidla z výhledu: </w:t>
      </w:r>
    </w:p>
    <w:p w14:paraId="5AD90558" w14:textId="77777777" w:rsidR="00966A98" w:rsidRPr="0018546C" w:rsidRDefault="00966A98" w:rsidP="0018546C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3199833C" w14:textId="77777777" w:rsidR="0018546C" w:rsidRPr="0018546C" w:rsidRDefault="0018546C" w:rsidP="00750877">
      <w:pPr>
        <w:pStyle w:val="Odstavecseseznamem"/>
        <w:numPr>
          <w:ilvl w:val="0"/>
          <w:numId w:val="10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18546C">
        <w:rPr>
          <w:rFonts w:eastAsia="Times New Roman"/>
          <w:color w:val="000000"/>
          <w:shd w:val="clear" w:color="auto" w:fill="FFFFFF"/>
          <w:lang w:val="cs-CZ"/>
        </w:rPr>
        <w:t>na hlavní pozemní komunikaci nemusím reagovat na hrozící nebezpečí střetu, ostatní účastníci jsou povinni odvrátit hrozící nebezpečí střetu, které jsem nezavinil.</w:t>
      </w:r>
    </w:p>
    <w:p w14:paraId="14BD3739" w14:textId="77777777" w:rsidR="00C16C13" w:rsidRDefault="00C16C13" w:rsidP="0018546C">
      <w:pPr>
        <w:pStyle w:val="Odstavecseseznamem"/>
        <w:spacing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694C6FD5" w14:textId="07B64D36" w:rsidR="0018546C" w:rsidRPr="0018546C" w:rsidRDefault="0018546C" w:rsidP="0018546C">
      <w:pPr>
        <w:pStyle w:val="Odstavecseseznamem"/>
        <w:spacing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346B32D2" w14:textId="77777777" w:rsidR="0018546C" w:rsidRPr="0018546C" w:rsidRDefault="0018546C" w:rsidP="00750877">
      <w:pPr>
        <w:pStyle w:val="Odstavecseseznamem"/>
        <w:numPr>
          <w:ilvl w:val="0"/>
          <w:numId w:val="10"/>
        </w:numPr>
        <w:spacing w:line="240" w:lineRule="auto"/>
        <w:textAlignment w:val="baseline"/>
        <w:rPr>
          <w:rFonts w:eastAsia="Times New Roman"/>
          <w:color w:val="000000"/>
          <w:lang w:val="cs-CZ"/>
        </w:rPr>
      </w:pPr>
      <w:r w:rsidRPr="0018546C">
        <w:rPr>
          <w:rFonts w:eastAsia="Times New Roman"/>
          <w:color w:val="000000"/>
          <w:shd w:val="clear" w:color="auto" w:fill="FFFFFF"/>
          <w:lang w:val="cs-CZ"/>
        </w:rPr>
        <w:t>na hlavní pozemní komunikaci nemám povinnost sledovat ostatní účastníky provozu.</w:t>
      </w:r>
    </w:p>
    <w:p w14:paraId="31651B00" w14:textId="77777777" w:rsidR="00C16C13" w:rsidRDefault="00C16C13" w:rsidP="0018546C">
      <w:pPr>
        <w:pStyle w:val="Odstavecseseznamem"/>
        <w:spacing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0F89601C" w14:textId="5088DF1F" w:rsidR="0018546C" w:rsidRPr="0018546C" w:rsidRDefault="0018546C" w:rsidP="0018546C">
      <w:pPr>
        <w:pStyle w:val="Odstavecseseznamem"/>
        <w:spacing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2438C008" w14:textId="2639032F" w:rsidR="0018546C" w:rsidRPr="00C16C13" w:rsidRDefault="0018546C" w:rsidP="00750877">
      <w:pPr>
        <w:pStyle w:val="Odstavecseseznamem"/>
        <w:numPr>
          <w:ilvl w:val="0"/>
          <w:numId w:val="10"/>
        </w:numPr>
        <w:spacing w:line="240" w:lineRule="auto"/>
        <w:textAlignment w:val="baseline"/>
        <w:rPr>
          <w:rFonts w:eastAsia="Times New Roman"/>
          <w:color w:val="38761D"/>
          <w:lang w:val="cs-CZ"/>
        </w:rPr>
      </w:pPr>
      <w:r w:rsidRPr="0018546C">
        <w:rPr>
          <w:rFonts w:eastAsia="Times New Roman"/>
          <w:color w:val="38761D"/>
          <w:shd w:val="clear" w:color="auto" w:fill="FFFFFF"/>
          <w:lang w:val="cs-CZ"/>
        </w:rPr>
        <w:t>mám povinnost sledovat situaci v provozu, abych v případě nutnosti mohl včasnou reakcí odvrátit hrozící nebezpečí střetu i přesto, že jsem na hlavní pozemní komunikaci.</w:t>
      </w:r>
    </w:p>
    <w:p w14:paraId="743BF4B8" w14:textId="1BD2F5F3" w:rsidR="00C16C13" w:rsidRDefault="00C16C13" w:rsidP="00C16C13">
      <w:pPr>
        <w:pStyle w:val="Odstavecseseznamem"/>
        <w:spacing w:line="240" w:lineRule="auto"/>
        <w:ind w:left="1080"/>
        <w:textAlignment w:val="baseline"/>
        <w:rPr>
          <w:rFonts w:eastAsia="Times New Roman"/>
          <w:color w:val="38761D"/>
          <w:shd w:val="clear" w:color="auto" w:fill="FFFFFF"/>
          <w:lang w:val="cs-CZ"/>
        </w:rPr>
      </w:pPr>
    </w:p>
    <w:p w14:paraId="79B19610" w14:textId="77777777" w:rsidR="0019305E" w:rsidRDefault="0019305E">
      <w:pPr>
        <w:rPr>
          <w:i/>
          <w:sz w:val="20"/>
          <w:szCs w:val="20"/>
        </w:rPr>
      </w:pPr>
    </w:p>
    <w:sectPr w:rsidR="0019305E">
      <w:footerReference w:type="default" r:id="rId2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67F04" w14:textId="77777777" w:rsidR="00173D71" w:rsidRDefault="00173D71">
      <w:pPr>
        <w:spacing w:line="240" w:lineRule="auto"/>
      </w:pPr>
      <w:r>
        <w:separator/>
      </w:r>
    </w:p>
  </w:endnote>
  <w:endnote w:type="continuationSeparator" w:id="0">
    <w:p w14:paraId="517CE4EA" w14:textId="77777777" w:rsidR="00173D71" w:rsidRDefault="00173D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610F8" w14:textId="66B29D08" w:rsidR="000971DE" w:rsidRDefault="000971DE">
    <w:pPr>
      <w:jc w:val="right"/>
    </w:pPr>
    <w:r>
      <w:fldChar w:fldCharType="begin"/>
    </w:r>
    <w:r>
      <w:instrText>PAGE</w:instrText>
    </w:r>
    <w:r>
      <w:fldChar w:fldCharType="separate"/>
    </w:r>
    <w:r w:rsidR="00966A9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5095E" w14:textId="77777777" w:rsidR="00173D71" w:rsidRDefault="00173D71">
      <w:pPr>
        <w:spacing w:line="240" w:lineRule="auto"/>
      </w:pPr>
      <w:r>
        <w:separator/>
      </w:r>
    </w:p>
  </w:footnote>
  <w:footnote w:type="continuationSeparator" w:id="0">
    <w:p w14:paraId="6CA713AE" w14:textId="77777777" w:rsidR="00173D71" w:rsidRDefault="00173D7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D51C3"/>
    <w:multiLevelType w:val="hybridMultilevel"/>
    <w:tmpl w:val="88328E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74DFC"/>
    <w:multiLevelType w:val="hybridMultilevel"/>
    <w:tmpl w:val="1F8473A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7D646F"/>
    <w:multiLevelType w:val="hybridMultilevel"/>
    <w:tmpl w:val="0E02E2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B7261"/>
    <w:multiLevelType w:val="hybridMultilevel"/>
    <w:tmpl w:val="6E3C8E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F02F64"/>
    <w:multiLevelType w:val="hybridMultilevel"/>
    <w:tmpl w:val="8BEC4F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25F16"/>
    <w:multiLevelType w:val="hybridMultilevel"/>
    <w:tmpl w:val="141023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355DE"/>
    <w:multiLevelType w:val="hybridMultilevel"/>
    <w:tmpl w:val="40DE16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6118A"/>
    <w:multiLevelType w:val="hybridMultilevel"/>
    <w:tmpl w:val="40DE16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ED314F"/>
    <w:multiLevelType w:val="hybridMultilevel"/>
    <w:tmpl w:val="539C21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D55E4E"/>
    <w:multiLevelType w:val="hybridMultilevel"/>
    <w:tmpl w:val="A02086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9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706"/>
    <w:rsid w:val="00005701"/>
    <w:rsid w:val="0001441E"/>
    <w:rsid w:val="00035D76"/>
    <w:rsid w:val="000674C0"/>
    <w:rsid w:val="000971DE"/>
    <w:rsid w:val="000F0C1D"/>
    <w:rsid w:val="000F38ED"/>
    <w:rsid w:val="00100573"/>
    <w:rsid w:val="001023B9"/>
    <w:rsid w:val="00104C31"/>
    <w:rsid w:val="00130D9C"/>
    <w:rsid w:val="001725A3"/>
    <w:rsid w:val="00173D71"/>
    <w:rsid w:val="00174B64"/>
    <w:rsid w:val="0018546C"/>
    <w:rsid w:val="00186636"/>
    <w:rsid w:val="0019305E"/>
    <w:rsid w:val="001D03DF"/>
    <w:rsid w:val="00200E16"/>
    <w:rsid w:val="00226EAD"/>
    <w:rsid w:val="00306837"/>
    <w:rsid w:val="00347EB9"/>
    <w:rsid w:val="003509C4"/>
    <w:rsid w:val="00353BEB"/>
    <w:rsid w:val="0038486E"/>
    <w:rsid w:val="003B2D98"/>
    <w:rsid w:val="00400520"/>
    <w:rsid w:val="004413B9"/>
    <w:rsid w:val="004779B3"/>
    <w:rsid w:val="004E70C3"/>
    <w:rsid w:val="004F701C"/>
    <w:rsid w:val="00513C46"/>
    <w:rsid w:val="00551482"/>
    <w:rsid w:val="00567AC5"/>
    <w:rsid w:val="00580D09"/>
    <w:rsid w:val="005B33EB"/>
    <w:rsid w:val="005C6DB3"/>
    <w:rsid w:val="00600FE0"/>
    <w:rsid w:val="00606620"/>
    <w:rsid w:val="00643522"/>
    <w:rsid w:val="00720ED6"/>
    <w:rsid w:val="00722706"/>
    <w:rsid w:val="00750877"/>
    <w:rsid w:val="00757A7C"/>
    <w:rsid w:val="00786710"/>
    <w:rsid w:val="00794DEC"/>
    <w:rsid w:val="00837F99"/>
    <w:rsid w:val="008A2272"/>
    <w:rsid w:val="008C4EAE"/>
    <w:rsid w:val="009302D3"/>
    <w:rsid w:val="00932AC8"/>
    <w:rsid w:val="009355F8"/>
    <w:rsid w:val="00966A98"/>
    <w:rsid w:val="00984DFF"/>
    <w:rsid w:val="00A14C37"/>
    <w:rsid w:val="00AA18B7"/>
    <w:rsid w:val="00AC5D9E"/>
    <w:rsid w:val="00AE149F"/>
    <w:rsid w:val="00AE3092"/>
    <w:rsid w:val="00AF5A42"/>
    <w:rsid w:val="00B15CBC"/>
    <w:rsid w:val="00B6054A"/>
    <w:rsid w:val="00B65899"/>
    <w:rsid w:val="00B70232"/>
    <w:rsid w:val="00BC45B0"/>
    <w:rsid w:val="00BE6C61"/>
    <w:rsid w:val="00C16C13"/>
    <w:rsid w:val="00C2466B"/>
    <w:rsid w:val="00C616E9"/>
    <w:rsid w:val="00C972C2"/>
    <w:rsid w:val="00D273F7"/>
    <w:rsid w:val="00D40DD4"/>
    <w:rsid w:val="00F030FF"/>
    <w:rsid w:val="00F11666"/>
    <w:rsid w:val="00F13F41"/>
    <w:rsid w:val="00F21945"/>
    <w:rsid w:val="00F23BF5"/>
    <w:rsid w:val="00F42449"/>
    <w:rsid w:val="00F77B01"/>
    <w:rsid w:val="00FF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4DB6"/>
  <w15:docId w15:val="{A236F19D-B2DE-44CD-8764-E49CB992F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5B33EB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F0C1D"/>
    <w:rPr>
      <w:color w:val="800080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E149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57A7C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F13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tsync2.mdcr.cz/Content/HPvideos/HPF1_ADS2209_HD.mp4" TargetMode="External"/><Relationship Id="rId18" Type="http://schemas.openxmlformats.org/officeDocument/2006/relationships/hyperlink" Target="https://etsync2.mdcr.cz/Content/HPvideos/HPF1_ADS2212_HD.mp4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s://etsync2.mdcr.cz/Content/HPvideos/HPF1_ADS2206_HD.mp4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etsync2.mdcr.cz/Content/HPvideos/HPF1_ADS2211_HD.mp4" TargetMode="External"/><Relationship Id="rId25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etsync2.mdcr.cz/Content/HPvideos/HPF1_ADS2213_HD.mp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sync2.mdcr.cz/Content/HPvideos/HPF1_ADS2208_HD.mp4" TargetMode="External"/><Relationship Id="rId24" Type="http://schemas.openxmlformats.org/officeDocument/2006/relationships/hyperlink" Target="https://etsync2.mdcr.cz/Content/HPvideos/HPF1_ADS2215_HD.mp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tsync2.mdcr.cz/Content/HPvideos/HPF1_ADS2210_HD.mp4" TargetMode="External"/><Relationship Id="rId23" Type="http://schemas.openxmlformats.org/officeDocument/2006/relationships/image" Target="media/image8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etsync2.mdcr.cz/Content/HPvideos/HPF1_ADS2207_HD.mp4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etsync2.mdcr.cz/Content/HPvideos/HPF1_ADS2214_HD.mp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10</Pages>
  <Words>827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Polák</dc:creator>
  <cp:lastModifiedBy>Jan Polák</cp:lastModifiedBy>
  <cp:revision>18</cp:revision>
  <dcterms:created xsi:type="dcterms:W3CDTF">2023-05-25T15:06:00Z</dcterms:created>
  <dcterms:modified xsi:type="dcterms:W3CDTF">2024-01-15T11:35:00Z</dcterms:modified>
</cp:coreProperties>
</file>