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4F" w:rsidRPr="00AE794F" w:rsidRDefault="00AE794F" w:rsidP="00AE794F">
      <w:pPr>
        <w:pStyle w:val="Prosttext"/>
        <w:rPr>
          <w:lang w:val="en-US"/>
        </w:rPr>
      </w:pPr>
    </w:p>
    <w:p w:rsidR="00AE794F" w:rsidRPr="00AE794F" w:rsidRDefault="00AE794F" w:rsidP="00AE794F">
      <w:pPr>
        <w:pStyle w:val="Prosttext"/>
        <w:rPr>
          <w:lang w:val="en-US"/>
        </w:rPr>
      </w:pPr>
      <w:r w:rsidRPr="00AE794F">
        <w:rPr>
          <w:lang w:val="en-US"/>
        </w:rPr>
        <w:t>N O T I F I C A T I O N</w:t>
      </w:r>
    </w:p>
    <w:p w:rsidR="00AE794F" w:rsidRPr="00AE794F" w:rsidRDefault="00AE794F" w:rsidP="00AE794F">
      <w:pPr>
        <w:pStyle w:val="Prosttext"/>
        <w:rPr>
          <w:lang w:val="en-US"/>
        </w:rPr>
      </w:pPr>
    </w:p>
    <w:p w:rsidR="00AE794F" w:rsidRPr="00AE794F" w:rsidRDefault="00AE794F" w:rsidP="00AE794F">
      <w:pPr>
        <w:pStyle w:val="Prosttext"/>
        <w:rPr>
          <w:lang w:val="en-US"/>
        </w:rPr>
      </w:pPr>
      <w:r w:rsidRPr="00AE794F">
        <w:rPr>
          <w:lang w:val="en-US"/>
        </w:rPr>
        <w:t xml:space="preserve">COUNCIL REGULATION (EC) No 2679/98 of </w:t>
      </w:r>
      <w:proofErr w:type="gramStart"/>
      <w:r w:rsidRPr="00AE794F">
        <w:rPr>
          <w:lang w:val="en-US"/>
        </w:rPr>
        <w:t>7th</w:t>
      </w:r>
      <w:proofErr w:type="gramEnd"/>
      <w:r w:rsidRPr="00AE794F">
        <w:rPr>
          <w:lang w:val="en-US"/>
        </w:rPr>
        <w:t xml:space="preserve"> December 1998 on the functioning of the internal market in relation to the free movement of goods among the Member States</w:t>
      </w:r>
    </w:p>
    <w:p w:rsidR="00AE794F" w:rsidRPr="00AE794F" w:rsidRDefault="00AE794F" w:rsidP="00AE794F">
      <w:pPr>
        <w:pStyle w:val="Prosttext"/>
        <w:rPr>
          <w:lang w:val="en-US"/>
        </w:rPr>
      </w:pPr>
      <w:r w:rsidRPr="00AE794F">
        <w:rPr>
          <w:lang w:val="en-US"/>
        </w:rPr>
        <w:t>----------------------------------------------------------------------------------------------</w:t>
      </w:r>
    </w:p>
    <w:p w:rsidR="00AE794F" w:rsidRPr="00AE794F" w:rsidRDefault="00AE794F" w:rsidP="00AE794F">
      <w:pPr>
        <w:pStyle w:val="Prosttext"/>
        <w:rPr>
          <w:lang w:val="en-US"/>
        </w:rPr>
      </w:pPr>
      <w:r w:rsidRPr="00AE794F">
        <w:rPr>
          <w:lang w:val="en-US"/>
        </w:rPr>
        <w:t>In accordance with Council Regulation (EC) no. 2679/98 on the functioning of the internal market in relation to the free movement of goods among Member States, the Greek authorities notify the following:</w:t>
      </w:r>
    </w:p>
    <w:p w:rsidR="00AE794F" w:rsidRPr="00AE794F" w:rsidRDefault="00AE794F" w:rsidP="00AE794F">
      <w:pPr>
        <w:pStyle w:val="Prosttext"/>
        <w:rPr>
          <w:lang w:val="en-US"/>
        </w:rPr>
      </w:pPr>
    </w:p>
    <w:p w:rsidR="00AE794F" w:rsidRPr="00AE794F" w:rsidRDefault="00AE794F" w:rsidP="00AE794F">
      <w:pPr>
        <w:pStyle w:val="Prosttext"/>
        <w:rPr>
          <w:lang w:val="en-US"/>
        </w:rPr>
      </w:pPr>
    </w:p>
    <w:p w:rsidR="00AE794F" w:rsidRPr="00AE794F" w:rsidRDefault="00AE794F" w:rsidP="00AE794F">
      <w:pPr>
        <w:pStyle w:val="Prosttext"/>
        <w:rPr>
          <w:lang w:val="en-US"/>
        </w:rPr>
      </w:pPr>
    </w:p>
    <w:p w:rsidR="00AE794F" w:rsidRPr="00AE794F" w:rsidRDefault="00AE794F" w:rsidP="00AE794F">
      <w:pPr>
        <w:pStyle w:val="Prosttext"/>
        <w:rPr>
          <w:lang w:val="en-US"/>
        </w:rPr>
      </w:pPr>
      <w:r w:rsidRPr="00AE794F">
        <w:rPr>
          <w:lang w:val="en-US"/>
        </w:rPr>
        <w:t xml:space="preserve">Due to a </w:t>
      </w:r>
      <w:proofErr w:type="gramStart"/>
      <w:r w:rsidRPr="00AE794F">
        <w:rPr>
          <w:lang w:val="en-US"/>
        </w:rPr>
        <w:t>48 hour</w:t>
      </w:r>
      <w:proofErr w:type="gramEnd"/>
      <w:r w:rsidRPr="00AE794F">
        <w:rPr>
          <w:lang w:val="en-US"/>
        </w:rPr>
        <w:t xml:space="preserve"> strike starting on October 31st (06:00) and ending on November 2nd (06:00) ferry schedules between </w:t>
      </w:r>
      <w:proofErr w:type="spellStart"/>
      <w:r w:rsidRPr="00AE794F">
        <w:rPr>
          <w:lang w:val="en-US"/>
        </w:rPr>
        <w:t>Igoumenitsa</w:t>
      </w:r>
      <w:proofErr w:type="spellEnd"/>
      <w:r w:rsidRPr="00AE794F">
        <w:rPr>
          <w:lang w:val="en-US"/>
        </w:rPr>
        <w:t xml:space="preserve">, Corfu, </w:t>
      </w:r>
      <w:proofErr w:type="spellStart"/>
      <w:r w:rsidRPr="00AE794F">
        <w:rPr>
          <w:lang w:val="en-US"/>
        </w:rPr>
        <w:t>Paxoi</w:t>
      </w:r>
      <w:proofErr w:type="spellEnd"/>
      <w:r w:rsidRPr="00AE794F">
        <w:rPr>
          <w:lang w:val="en-US"/>
        </w:rPr>
        <w:t xml:space="preserve">, </w:t>
      </w:r>
      <w:proofErr w:type="spellStart"/>
      <w:r w:rsidRPr="00AE794F">
        <w:rPr>
          <w:lang w:val="en-US"/>
        </w:rPr>
        <w:t>Lefkimmi</w:t>
      </w:r>
      <w:proofErr w:type="spellEnd"/>
      <w:r w:rsidRPr="00AE794F">
        <w:rPr>
          <w:lang w:val="en-US"/>
        </w:rPr>
        <w:t xml:space="preserve"> will be disrupted and/or cancelled.</w:t>
      </w:r>
    </w:p>
    <w:p w:rsidR="001C5C7B" w:rsidRPr="00AE794F" w:rsidRDefault="001C5C7B">
      <w:pPr>
        <w:rPr>
          <w:lang w:val="en-US"/>
        </w:rPr>
      </w:pPr>
    </w:p>
    <w:p w:rsidR="00AE794F" w:rsidRPr="00AE794F" w:rsidRDefault="00AE794F">
      <w:pPr>
        <w:rPr>
          <w:lang w:val="en-US"/>
        </w:rPr>
      </w:pPr>
    </w:p>
    <w:p w:rsidR="00AE794F" w:rsidRPr="00AE794F" w:rsidRDefault="00AE794F">
      <w:pPr>
        <w:rPr>
          <w:lang w:val="en-US"/>
        </w:rPr>
      </w:pPr>
    </w:p>
    <w:p w:rsidR="00AE794F" w:rsidRPr="00AE794F" w:rsidRDefault="00AE794F">
      <w:pPr>
        <w:rPr>
          <w:lang w:val="en-US"/>
        </w:rPr>
      </w:pPr>
    </w:p>
    <w:p w:rsidR="00AE794F" w:rsidRPr="00AE794F" w:rsidRDefault="00AE794F" w:rsidP="00AE794F">
      <w:pPr>
        <w:pStyle w:val="Prosttext"/>
        <w:rPr>
          <w:lang w:val="en-US"/>
        </w:rPr>
      </w:pPr>
      <w:r w:rsidRPr="00AE794F">
        <w:rPr>
          <w:lang w:val="en-US"/>
        </w:rPr>
        <w:t>N O T I F I C A T I O N</w:t>
      </w:r>
    </w:p>
    <w:p w:rsidR="00AE794F" w:rsidRPr="00AE794F" w:rsidRDefault="00AE794F" w:rsidP="00AE794F">
      <w:pPr>
        <w:pStyle w:val="Prosttext"/>
        <w:rPr>
          <w:lang w:val="en-US"/>
        </w:rPr>
      </w:pPr>
    </w:p>
    <w:p w:rsidR="00AE794F" w:rsidRPr="00AE794F" w:rsidRDefault="00AE794F" w:rsidP="00AE794F">
      <w:pPr>
        <w:pStyle w:val="Prosttext"/>
        <w:rPr>
          <w:lang w:val="en-US"/>
        </w:rPr>
      </w:pPr>
      <w:bookmarkStart w:id="0" w:name="_GoBack"/>
      <w:bookmarkEnd w:id="0"/>
    </w:p>
    <w:p w:rsidR="00AE794F" w:rsidRPr="00AE794F" w:rsidRDefault="00AE794F" w:rsidP="00AE794F">
      <w:pPr>
        <w:pStyle w:val="Prosttext"/>
        <w:rPr>
          <w:lang w:val="en-US"/>
        </w:rPr>
      </w:pPr>
      <w:r w:rsidRPr="00AE794F">
        <w:rPr>
          <w:lang w:val="en-US"/>
        </w:rPr>
        <w:t>----------------------------------------------------------------------------------------------</w:t>
      </w:r>
    </w:p>
    <w:p w:rsidR="00AE794F" w:rsidRPr="00AE794F" w:rsidRDefault="00AE794F" w:rsidP="00AE794F">
      <w:pPr>
        <w:pStyle w:val="Prosttext"/>
        <w:rPr>
          <w:lang w:val="en-US"/>
        </w:rPr>
      </w:pPr>
    </w:p>
    <w:p w:rsidR="00AE794F" w:rsidRPr="00AE794F" w:rsidRDefault="00AE794F" w:rsidP="00AE794F">
      <w:pPr>
        <w:pStyle w:val="Prosttext"/>
        <w:rPr>
          <w:lang w:val="en-US"/>
        </w:rPr>
      </w:pPr>
      <w:r w:rsidRPr="00AE794F">
        <w:rPr>
          <w:lang w:val="en-US"/>
        </w:rPr>
        <w:t>In accordance with Article 3(1</w:t>
      </w:r>
      <w:proofErr w:type="gramStart"/>
      <w:r w:rsidRPr="00AE794F">
        <w:rPr>
          <w:lang w:val="en-US"/>
        </w:rPr>
        <w:t>)(</w:t>
      </w:r>
      <w:proofErr w:type="gramEnd"/>
      <w:r w:rsidRPr="00AE794F">
        <w:rPr>
          <w:lang w:val="en-US"/>
        </w:rPr>
        <w:t>a) of Council Regulation 2679/98</w:t>
      </w:r>
    </w:p>
    <w:p w:rsidR="00AE794F" w:rsidRPr="00AE794F" w:rsidRDefault="00AE794F" w:rsidP="00AE794F">
      <w:pPr>
        <w:pStyle w:val="Prosttext"/>
        <w:rPr>
          <w:lang w:val="en-US"/>
        </w:rPr>
      </w:pPr>
    </w:p>
    <w:p w:rsidR="00AE794F" w:rsidRPr="00AE794F" w:rsidRDefault="00AE794F" w:rsidP="00AE794F">
      <w:pPr>
        <w:pStyle w:val="Prosttext"/>
        <w:rPr>
          <w:lang w:val="en-US"/>
        </w:rPr>
      </w:pPr>
      <w:proofErr w:type="gramStart"/>
      <w:r w:rsidRPr="00AE794F">
        <w:rPr>
          <w:lang w:val="en-US"/>
        </w:rPr>
        <w:t>on</w:t>
      </w:r>
      <w:proofErr w:type="gramEnd"/>
      <w:r w:rsidRPr="00AE794F">
        <w:rPr>
          <w:lang w:val="en-US"/>
        </w:rPr>
        <w:t xml:space="preserve"> the functioning of the internal market in relation to the free movement of goods among Member States, the Italian authorities notify the following  communication :</w:t>
      </w:r>
    </w:p>
    <w:p w:rsidR="00AE794F" w:rsidRPr="00AE794F" w:rsidRDefault="00AE794F" w:rsidP="00AE794F">
      <w:pPr>
        <w:pStyle w:val="Prosttext"/>
        <w:rPr>
          <w:lang w:val="en-US"/>
        </w:rPr>
      </w:pPr>
    </w:p>
    <w:p w:rsidR="00AE794F" w:rsidRPr="00AE794F" w:rsidRDefault="00AE794F" w:rsidP="00AE794F">
      <w:pPr>
        <w:pStyle w:val="Prosttext"/>
        <w:rPr>
          <w:lang w:val="en-US"/>
        </w:rPr>
      </w:pPr>
      <w:r w:rsidRPr="00AE794F">
        <w:rPr>
          <w:lang w:val="en-US"/>
        </w:rPr>
        <w:t xml:space="preserve">Because of the festive day of November 1 </w:t>
      </w:r>
      <w:proofErr w:type="spellStart"/>
      <w:r w:rsidRPr="00AE794F">
        <w:rPr>
          <w:lang w:val="en-US"/>
        </w:rPr>
        <w:t>st</w:t>
      </w:r>
      <w:proofErr w:type="spellEnd"/>
      <w:r w:rsidRPr="00AE794F">
        <w:rPr>
          <w:lang w:val="en-US"/>
        </w:rPr>
        <w:t xml:space="preserve">, 2017, In Italy there will be the </w:t>
      </w:r>
      <w:proofErr w:type="spellStart"/>
      <w:r w:rsidRPr="00AE794F">
        <w:rPr>
          <w:lang w:val="en-US"/>
        </w:rPr>
        <w:t>the</w:t>
      </w:r>
      <w:proofErr w:type="spellEnd"/>
      <w:r w:rsidRPr="00AE794F">
        <w:rPr>
          <w:lang w:val="en-US"/>
        </w:rPr>
        <w:t xml:space="preserve"> ban on </w:t>
      </w:r>
      <w:proofErr w:type="gramStart"/>
      <w:r w:rsidRPr="00AE794F">
        <w:rPr>
          <w:lang w:val="en-US"/>
        </w:rPr>
        <w:t>circulation  from</w:t>
      </w:r>
      <w:proofErr w:type="gramEnd"/>
      <w:r w:rsidRPr="00AE794F">
        <w:rPr>
          <w:lang w:val="en-US"/>
        </w:rPr>
        <w:t xml:space="preserve"> 9 am to 10 pm, for vehicles over 7.5 t, outside the inhabited centers.</w:t>
      </w:r>
    </w:p>
    <w:p w:rsidR="00AE794F" w:rsidRPr="00AE794F" w:rsidRDefault="00AE794F">
      <w:pPr>
        <w:rPr>
          <w:lang w:val="en-US"/>
        </w:rPr>
      </w:pPr>
    </w:p>
    <w:sectPr w:rsidR="00AE794F" w:rsidRPr="00AE7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4F"/>
    <w:rsid w:val="001C5C7B"/>
    <w:rsid w:val="00A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E609"/>
  <w15:chartTrackingRefBased/>
  <w15:docId w15:val="{0A4B4C0E-BA4B-409C-80AB-24854152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AE794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794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1043</Characters>
  <Application>Microsoft Office Word</Application>
  <DocSecurity>0</DocSecurity>
  <Lines>8</Lines>
  <Paragraphs>2</Paragraphs>
  <ScaleCrop>false</ScaleCrop>
  <Company>MD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Lukašík Tomáš Ing.</dc:creator>
  <cp:keywords/>
  <dc:description/>
  <cp:lastModifiedBy>Lukašík Tomáš Ing.</cp:lastModifiedBy>
  <cp:revision>1</cp:revision>
  <dcterms:created xsi:type="dcterms:W3CDTF">2017-10-30T09:14:00Z</dcterms:created>
  <dcterms:modified xsi:type="dcterms:W3CDTF">2017-10-30T09:17:00Z</dcterms:modified>
</cp:coreProperties>
</file>