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A369" w14:textId="320271C8" w:rsidR="00AC2403" w:rsidRDefault="00AC2403" w:rsidP="005D1AEF">
      <w:pPr>
        <w:jc w:val="both"/>
      </w:pPr>
      <w:r>
        <w:t>Velká většina naší silniční sítě má velmi dlouhou historickou minulost a byla realizována v době, kdy aspekty životního prostředí nebyly natolik brány v potaz jako v současnosti.</w:t>
      </w:r>
    </w:p>
    <w:p w14:paraId="47B65D58" w14:textId="6296AE41" w:rsidR="00AC2403" w:rsidRDefault="005D1AEF" w:rsidP="005D1AEF">
      <w:pPr>
        <w:jc w:val="both"/>
      </w:pPr>
      <w:r>
        <w:t xml:space="preserve">Ministerstvo dopravy ČR </w:t>
      </w:r>
      <w:r w:rsidR="00CB2F33">
        <w:t xml:space="preserve">proto </w:t>
      </w:r>
      <w:r>
        <w:t xml:space="preserve">doporučuje </w:t>
      </w:r>
      <w:r w:rsidR="59544E2E">
        <w:t>monitorovat</w:t>
      </w:r>
      <w:r>
        <w:t xml:space="preserve"> dopady stávajících pozemních komunikací na životní prostředí, </w:t>
      </w:r>
      <w:r w:rsidR="00644BDE">
        <w:t xml:space="preserve">a to </w:t>
      </w:r>
      <w:r>
        <w:t xml:space="preserve">obzvláště v blízkosti prvků ochrany přírody s důrazem na aplikaci v rámci plánovaných rekonstrukcí. </w:t>
      </w:r>
      <w:r w:rsidR="7D7785C7">
        <w:t xml:space="preserve">Vhodným nástrojem pro </w:t>
      </w:r>
      <w:r w:rsidR="58C78933">
        <w:t xml:space="preserve">zpracování takového posouzení je </w:t>
      </w:r>
      <w:r w:rsidR="7C9C9476">
        <w:t xml:space="preserve">Environmentální audit dopravní infrastruktury </w:t>
      </w:r>
      <w:r w:rsidR="00644BDE">
        <w:t>(EADI)</w:t>
      </w:r>
      <w:r w:rsidR="7C9C9476">
        <w:t xml:space="preserve"> </w:t>
      </w:r>
      <w:r>
        <w:t>schválen</w:t>
      </w:r>
      <w:r w:rsidR="0BF32FBF">
        <w:t>ý</w:t>
      </w:r>
      <w:r>
        <w:t xml:space="preserve"> Ministerstvem dopravy ČR v roce 2021</w:t>
      </w:r>
      <w:r w:rsidR="6830B064">
        <w:t xml:space="preserve"> pod</w:t>
      </w:r>
      <w:r>
        <w:t> názvem „Metodika environmentálního auditu dopravní infrastruktury.“</w:t>
      </w:r>
    </w:p>
    <w:p w14:paraId="27796437" w14:textId="49A7DADD" w:rsidR="00AC2403" w:rsidRDefault="005D1AEF" w:rsidP="005D1AEF">
      <w:pPr>
        <w:jc w:val="both"/>
      </w:pPr>
      <w:r>
        <w:t>Projektové dokumentace nových staveb mají povinnost procházet procesem EIA,</w:t>
      </w:r>
      <w:r w:rsidR="00A61B5B">
        <w:t xml:space="preserve"> ale u mnohých staveb realizovaných v minulosti tato povinnost ještě zakotvená nebyla. Právě z tohoto důvodu je důležité provést environmentální audit</w:t>
      </w:r>
      <w:r w:rsidR="08F25B9B">
        <w:t xml:space="preserve"> před započetím projektových prací na opravy či modernizace</w:t>
      </w:r>
      <w:r w:rsidR="00A61B5B">
        <w:t>.</w:t>
      </w:r>
    </w:p>
    <w:p w14:paraId="25B6C55A" w14:textId="46864106" w:rsidR="005D1AEF" w:rsidRDefault="00A61B5B" w:rsidP="005D1AEF">
      <w:pPr>
        <w:jc w:val="both"/>
      </w:pPr>
      <w:r>
        <w:t>Metodika ctí základní principy jako:</w:t>
      </w:r>
    </w:p>
    <w:p w14:paraId="133D2625" w14:textId="478435AA" w:rsidR="00A61B5B" w:rsidRDefault="00A61B5B" w:rsidP="00A61B5B">
      <w:pPr>
        <w:pStyle w:val="Odstavecseseznamem"/>
        <w:numPr>
          <w:ilvl w:val="0"/>
          <w:numId w:val="1"/>
        </w:numPr>
        <w:jc w:val="both"/>
      </w:pPr>
      <w:r>
        <w:t xml:space="preserve">Preventivní charakter – </w:t>
      </w:r>
      <w:r w:rsidR="00AC2403">
        <w:t xml:space="preserve">EADI pomáhá </w:t>
      </w:r>
      <w:r>
        <w:t>vyhledávat problémová místa včas</w:t>
      </w:r>
      <w:r w:rsidR="00AC2403">
        <w:t>.</w:t>
      </w:r>
    </w:p>
    <w:p w14:paraId="2C08A737" w14:textId="73EEF328" w:rsidR="00A61B5B" w:rsidRDefault="00A61B5B" w:rsidP="00A61B5B">
      <w:pPr>
        <w:pStyle w:val="Odstavecseseznamem"/>
        <w:numPr>
          <w:ilvl w:val="0"/>
          <w:numId w:val="1"/>
        </w:numPr>
        <w:jc w:val="both"/>
      </w:pPr>
      <w:r>
        <w:t xml:space="preserve">Praktické zaměření – </w:t>
      </w:r>
      <w:r w:rsidR="00AC2403">
        <w:t>H</w:t>
      </w:r>
      <w:r>
        <w:t>odnoceny jsou vybrané problémové okruhy a výstupy auditu jsou zaměřeny na reálná opatření</w:t>
      </w:r>
      <w:r w:rsidR="00AC2403">
        <w:t>.</w:t>
      </w:r>
    </w:p>
    <w:p w14:paraId="5895C1E7" w14:textId="5DB49043" w:rsidR="00A61B5B" w:rsidRDefault="00A61B5B" w:rsidP="00A61B5B">
      <w:pPr>
        <w:pStyle w:val="Odstavecseseznamem"/>
        <w:numPr>
          <w:ilvl w:val="0"/>
          <w:numId w:val="1"/>
        </w:numPr>
        <w:jc w:val="both"/>
      </w:pPr>
      <w:r>
        <w:t xml:space="preserve">Efektivita zpracování – EADI se vyhýbá duplicitám v hodnocení. Jeho součástí tedy nejsou postupy, které jsou dnes již pravidelně realizovány, a tedy neosahuje (a) hodnocení vlivu na zdraví obyvatel, (b) hodnocení bezpečnosti silničního provozu, (c) hodnocení stavu silničních objektů, (d) situace v intravilánech obcí. EADI je zaměřen na složky, které nejsou dosud systematicky </w:t>
      </w:r>
      <w:r w:rsidR="2A2839BF">
        <w:t>sledovány – především</w:t>
      </w:r>
      <w:r>
        <w:t xml:space="preserve"> voda</w:t>
      </w:r>
      <w:r w:rsidR="491856E7">
        <w:t xml:space="preserve"> a</w:t>
      </w:r>
      <w:r>
        <w:t xml:space="preserve"> půda, biota, krajina.</w:t>
      </w:r>
    </w:p>
    <w:p w14:paraId="143A8447" w14:textId="2F5C9E07" w:rsidR="00A61B5B" w:rsidRDefault="00A61B5B" w:rsidP="00A61B5B">
      <w:pPr>
        <w:pStyle w:val="Odstavecseseznamem"/>
        <w:numPr>
          <w:ilvl w:val="0"/>
          <w:numId w:val="1"/>
        </w:numPr>
        <w:jc w:val="both"/>
      </w:pPr>
      <w:r>
        <w:t xml:space="preserve">Respektování místních podmínek – EADI je koncipován jako otevřený systém, jehož základní metodické přístupy jsou vždy upraveny podle konkrétní místní situace. </w:t>
      </w:r>
    </w:p>
    <w:p w14:paraId="5EF6D959" w14:textId="30F34D74" w:rsidR="00AC2403" w:rsidRDefault="00A61B5B">
      <w:r>
        <w:t xml:space="preserve">Metodika definuje 14 nejzávažnějších rizikových faktorů životního prostředí ve vztahu k dopravě které jsou označeny jako klíčové problémové okruhy (KPO) </w:t>
      </w:r>
      <w:r w:rsidR="1B2C9565">
        <w:t xml:space="preserve">na které je hodnocení </w:t>
      </w:r>
      <w:r>
        <w:t xml:space="preserve">zaměřeno. Využití metodiky je plně v souladu s požadavky Evropské komise a naplnění povinnost 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 (DNSH) v rámci Taxonomie EU.</w:t>
      </w:r>
    </w:p>
    <w:p w14:paraId="631AA7EE" w14:textId="2AAA366E" w:rsidR="005D1AEF" w:rsidRDefault="00A968CA">
      <w:r>
        <w:t>Metodika byla zpracována Centrem dopravního výzkumu</w:t>
      </w:r>
      <w:r w:rsidR="78C448FF">
        <w:t>,</w:t>
      </w:r>
      <w:r>
        <w:t xml:space="preserve"> v.</w:t>
      </w:r>
      <w:r w:rsidR="0A1553D6">
        <w:t xml:space="preserve"> </w:t>
      </w:r>
      <w:r>
        <w:t>v.</w:t>
      </w:r>
      <w:r w:rsidR="0B41DC64">
        <w:t xml:space="preserve"> </w:t>
      </w:r>
      <w:r>
        <w:t>i.</w:t>
      </w:r>
      <w:r w:rsidR="00644BDE">
        <w:t xml:space="preserve"> a je zdarma ke stažení na tomto odkazu: </w:t>
      </w:r>
      <w:hyperlink r:id="rId5" w:history="1">
        <w:r w:rsidR="00644BDE" w:rsidRPr="0024798F">
          <w:rPr>
            <w:rStyle w:val="Hypertextovodkaz"/>
          </w:rPr>
          <w:t>https://shopcdv.cz/products/metodika-environmentalniho-auditu-dopravni-infrastruktury</w:t>
        </w:r>
      </w:hyperlink>
      <w:r w:rsidR="00644BDE">
        <w:t>.</w:t>
      </w:r>
    </w:p>
    <w:sectPr w:rsidR="005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52783"/>
    <w:multiLevelType w:val="hybridMultilevel"/>
    <w:tmpl w:val="2CBA4F42"/>
    <w:lvl w:ilvl="0" w:tplc="238069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0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EF"/>
    <w:rsid w:val="00064CF8"/>
    <w:rsid w:val="0017451B"/>
    <w:rsid w:val="00304061"/>
    <w:rsid w:val="00534DE4"/>
    <w:rsid w:val="005D1AEF"/>
    <w:rsid w:val="00644BDE"/>
    <w:rsid w:val="0069795A"/>
    <w:rsid w:val="007140A5"/>
    <w:rsid w:val="00865EAD"/>
    <w:rsid w:val="00925833"/>
    <w:rsid w:val="009B09DB"/>
    <w:rsid w:val="00A61B5B"/>
    <w:rsid w:val="00A968CA"/>
    <w:rsid w:val="00AC2403"/>
    <w:rsid w:val="00CB2F33"/>
    <w:rsid w:val="02F0FB01"/>
    <w:rsid w:val="08F25B9B"/>
    <w:rsid w:val="0A1553D6"/>
    <w:rsid w:val="0B41DC64"/>
    <w:rsid w:val="0B4CC7B5"/>
    <w:rsid w:val="0BF32FBF"/>
    <w:rsid w:val="183261B9"/>
    <w:rsid w:val="1B2C9565"/>
    <w:rsid w:val="27BE0139"/>
    <w:rsid w:val="288D05DB"/>
    <w:rsid w:val="2A2839BF"/>
    <w:rsid w:val="3A4E5BF4"/>
    <w:rsid w:val="44BDD656"/>
    <w:rsid w:val="491856E7"/>
    <w:rsid w:val="58C78933"/>
    <w:rsid w:val="59544E2E"/>
    <w:rsid w:val="6355617E"/>
    <w:rsid w:val="6830B064"/>
    <w:rsid w:val="78C448FF"/>
    <w:rsid w:val="7C9C9476"/>
    <w:rsid w:val="7D778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6AB7C"/>
  <w15:chartTrackingRefBased/>
  <w15:docId w15:val="{41D15448-EA44-4448-819B-70F1EC6E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1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1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1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1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1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1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1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1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1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1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1A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1A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1A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1A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1A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1A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1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1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1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1A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1A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1A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1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1A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1AEF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34DE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34DE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4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pcdv.cz/products/metodika-environmentalniho-auditu-dopravni-infrastruktu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Pelikán</dc:creator>
  <cp:keywords/>
  <dc:description/>
  <cp:lastModifiedBy>Leoš Pelikán</cp:lastModifiedBy>
  <cp:revision>2</cp:revision>
  <dcterms:created xsi:type="dcterms:W3CDTF">2024-10-11T05:25:00Z</dcterms:created>
  <dcterms:modified xsi:type="dcterms:W3CDTF">2024-10-11T05:25:00Z</dcterms:modified>
</cp:coreProperties>
</file>