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594ED8E" w:rsidP="4594ED8E" w:rsidRDefault="4594ED8E" w14:paraId="5F72CA71" w14:textId="716AD859">
      <w:pPr>
        <w:pStyle w:val="Normln"/>
        <w:spacing w:before="0" w:beforeAutospacing="off" w:after="0" w:afterAutospacing="off"/>
        <w:ind w:left="4248" w:firstLine="0"/>
        <w:jc w:val="right"/>
        <w:rPr>
          <w:rFonts w:ascii="Arial" w:hAnsi="Arial" w:eastAsia="Arial" w:cs="Arial"/>
          <w:b w:val="1"/>
          <w:bCs w:val="1"/>
          <w:noProof w:val="0"/>
          <w:sz w:val="32"/>
          <w:szCs w:val="32"/>
          <w:lang w:val="cs-CZ"/>
        </w:rPr>
      </w:pPr>
    </w:p>
    <w:p w:rsidRPr="00777CE8" w:rsidR="004547D8" w:rsidP="4594ED8E" w:rsidRDefault="004547D8" w14:paraId="2BBAAC51" w14:textId="6814F174">
      <w:pPr>
        <w:pStyle w:val="Normln"/>
        <w:spacing w:before="0" w:beforeAutospacing="off" w:after="0" w:afterAutospacing="off"/>
        <w:ind w:left="4248" w:firstLine="0"/>
        <w:jc w:val="right"/>
        <w:textAlignment w:val="baseline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cs-CZ"/>
        </w:rPr>
      </w:pPr>
      <w:r w:rsidRPr="4594ED8E" w:rsidR="6C810EA6">
        <w:rPr>
          <w:rFonts w:ascii="Arial" w:hAnsi="Arial" w:eastAsia="Arial" w:cs="Arial"/>
          <w:b w:val="1"/>
          <w:bCs w:val="1"/>
          <w:noProof w:val="0"/>
          <w:sz w:val="32"/>
          <w:szCs w:val="32"/>
          <w:lang w:val="cs-CZ"/>
        </w:rPr>
        <w:t>MOBILNÍ STK</w:t>
      </w:r>
      <w:r w:rsidRPr="4594ED8E" w:rsidR="21058817">
        <w:rPr>
          <w:rFonts w:ascii="Arial" w:hAnsi="Arial" w:eastAsia="Arial" w:cs="Arial"/>
          <w:b w:val="1"/>
          <w:bCs w:val="1"/>
          <w:noProof w:val="0"/>
          <w:sz w:val="32"/>
          <w:szCs w:val="32"/>
          <w:lang w:val="cs-CZ"/>
        </w:rPr>
        <w:t xml:space="preserve"> </w:t>
      </w:r>
      <w:r w:rsidRPr="4594ED8E" w:rsidR="21058817">
        <w:rPr>
          <w:rFonts w:ascii="Arial" w:hAnsi="Arial" w:eastAsia="Arial" w:cs="Arial"/>
          <w:b w:val="1"/>
          <w:bCs w:val="1"/>
          <w:noProof w:val="0"/>
          <w:sz w:val="28"/>
          <w:szCs w:val="28"/>
          <w:lang w:val="cs-CZ"/>
        </w:rPr>
        <w:t>v kostce</w:t>
      </w:r>
      <w:r w:rsidRPr="4594ED8E" w:rsidR="6C810EA6">
        <w:rPr>
          <w:rFonts w:ascii="Arial" w:hAnsi="Arial" w:eastAsia="Arial" w:cs="Arial"/>
          <w:b w:val="1"/>
          <w:bCs w:val="1"/>
          <w:noProof w:val="0"/>
          <w:sz w:val="28"/>
          <w:szCs w:val="28"/>
          <w:lang w:val="cs-CZ"/>
        </w:rPr>
        <w:t xml:space="preserve"> </w:t>
      </w:r>
    </w:p>
    <w:p w:rsidRPr="00777CE8" w:rsidR="004547D8" w:rsidP="25832703" w:rsidRDefault="004547D8" w14:paraId="2ECA9D0E" w14:textId="30E88B87">
      <w:pPr>
        <w:pStyle w:val="Normln"/>
        <w:spacing w:before="0" w:beforeAutospacing="0" w:after="0" w:afterAutospacing="0"/>
        <w:ind w:left="4248" w:firstLine="0"/>
        <w:jc w:val="left"/>
        <w:textAlignment w:val="baseline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</w:pPr>
    </w:p>
    <w:p w:rsidRPr="00777CE8" w:rsidR="004547D8" w:rsidP="25832703" w:rsidRDefault="004547D8" w14:paraId="0F88A5F9" w14:textId="15FA75FE">
      <w:pPr>
        <w:pStyle w:val="Normln"/>
        <w:spacing w:before="0" w:beforeAutospacing="0" w:after="0" w:afterAutospacing="0"/>
        <w:ind w:left="4248" w:firstLine="0"/>
        <w:jc w:val="left"/>
        <w:textAlignment w:val="baseline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</w:pPr>
    </w:p>
    <w:p w:rsidRPr="00777CE8" w:rsidR="004547D8" w:rsidP="25832703" w:rsidRDefault="004547D8" w14:paraId="3718DE58" w14:textId="605FBCFA">
      <w:pPr>
        <w:pStyle w:val="Normln"/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sz w:val="22"/>
          <w:szCs w:val="22"/>
        </w:rPr>
      </w:pPr>
      <w:r w:rsidR="00BD389C">
        <w:drawing>
          <wp:inline wp14:editId="4CBCA922" wp14:anchorId="3FAE2874">
            <wp:extent cx="5686425" cy="2876550"/>
            <wp:effectExtent l="0" t="0" r="0" b="0"/>
            <wp:docPr id="206207435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62074358" name=""/>
                    <pic:cNvPicPr/>
                  </pic:nvPicPr>
                  <pic:blipFill>
                    <a:blip xmlns:r="http://schemas.openxmlformats.org/officeDocument/2006/relationships" r:embed="rId142947054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77CE8" w:rsidR="004547D8" w:rsidP="25832703" w:rsidRDefault="004547D8" w14:paraId="791B350F" w14:textId="2C0998E5">
      <w:pPr>
        <w:pStyle w:val="Normln"/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</w:p>
    <w:p w:rsidRPr="00777CE8" w:rsidR="004547D8" w:rsidP="4594ED8E" w:rsidRDefault="004547D8" w14:paraId="2FEFD785" w14:textId="72513845">
      <w:pPr>
        <w:pStyle w:val="Odstavecseseznamem"/>
        <w:numPr>
          <w:ilvl w:val="0"/>
          <w:numId w:val="31"/>
        </w:numPr>
        <w:spacing w:before="0" w:beforeAutospacing="off" w:after="0" w:afterAutospacing="off" w:line="276" w:lineRule="auto"/>
        <w:jc w:val="both"/>
        <w:textAlignment w:val="baseline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cs-CZ"/>
        </w:rPr>
      </w:pPr>
      <w:r w:rsidRPr="4594ED8E" w:rsidR="6C810E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Mobilní jednotka technické kontroly, tzv. mobilní STK, je speciálně vybavené vozidlo, které inspektorům INSID umožní důslednou kontrolu technického stavu nákladních vozidel a autobusů přímo na silnici.</w:t>
      </w:r>
    </w:p>
    <w:p w:rsidR="4594ED8E" w:rsidP="4594ED8E" w:rsidRDefault="4594ED8E" w14:paraId="0AFF9F0E" w14:textId="615E048D">
      <w:pPr>
        <w:spacing w:before="0" w:beforeAutospacing="off" w:after="0" w:afterAutospacing="off" w:line="276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</w:pPr>
    </w:p>
    <w:p w:rsidRPr="00777CE8" w:rsidR="004547D8" w:rsidP="4594ED8E" w:rsidRDefault="004547D8" w14:paraId="388676CD" w14:textId="050C3191">
      <w:pPr>
        <w:pStyle w:val="Odstavecseseznamem"/>
        <w:numPr>
          <w:ilvl w:val="0"/>
          <w:numId w:val="31"/>
        </w:numPr>
        <w:spacing w:before="0" w:beforeAutospacing="off" w:after="0" w:afterAutospacing="off"/>
        <w:jc w:val="both"/>
        <w:textAlignment w:val="baseline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cs-CZ"/>
        </w:rPr>
      </w:pPr>
      <w:r w:rsidRPr="4594ED8E" w:rsidR="6C810E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Potřebné technologie převážejí inspektoři v kamionu ve speciální nástavbě.</w:t>
      </w:r>
      <w:r w:rsidRPr="4594ED8E" w:rsidR="2DAC371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 xml:space="preserve"> </w:t>
      </w:r>
      <w:r w:rsidRPr="4594ED8E" w:rsidR="6C810E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 xml:space="preserve">Po zastavení spustí pomocí hydraulického jeřábu technologii na zpevněnou plochu a během několika minut rozloží kompletní pracoviště. </w:t>
      </w:r>
      <w:r w:rsidRPr="4594ED8E" w:rsidR="6C810E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To jim umožní prověřit např. brzdný účinek, stav náprav a řízení nebo zkontrolovat emise.</w:t>
      </w:r>
    </w:p>
    <w:p w:rsidR="4594ED8E" w:rsidP="4594ED8E" w:rsidRDefault="4594ED8E" w14:paraId="0C071462" w14:textId="5D5EAD2F">
      <w:pPr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</w:pPr>
    </w:p>
    <w:p w:rsidRPr="00777CE8" w:rsidR="004547D8" w:rsidP="4594ED8E" w:rsidRDefault="004547D8" w14:paraId="679C47CF" w14:textId="7134B184">
      <w:pPr>
        <w:pStyle w:val="Odstavecseseznamem"/>
        <w:numPr>
          <w:ilvl w:val="0"/>
          <w:numId w:val="31"/>
        </w:numPr>
        <w:spacing w:before="0" w:beforeAutospacing="off" w:after="0" w:afterAutospacing="off" w:line="276" w:lineRule="auto"/>
        <w:jc w:val="both"/>
        <w:textAlignment w:val="baseline"/>
        <w:rPr>
          <w:rFonts w:ascii="Arial" w:hAnsi="Arial" w:eastAsia="Arial" w:cs="Arial"/>
          <w:noProof w:val="0"/>
          <w:sz w:val="24"/>
          <w:szCs w:val="24"/>
          <w:lang w:val="cs-CZ"/>
        </w:rPr>
      </w:pPr>
      <w:r w:rsidRPr="4594ED8E" w:rsidR="6C810E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Obsluhu mobilní STK budou zajišťovat vždy dva k tomu speciálně vyškolení inspektoři/technici.</w:t>
      </w:r>
    </w:p>
    <w:p w:rsidR="4594ED8E" w:rsidP="4594ED8E" w:rsidRDefault="4594ED8E" w14:paraId="63D836F1" w14:textId="47A113A7">
      <w:pPr>
        <w:pStyle w:val="Odstavecseseznamem"/>
        <w:spacing w:before="0" w:beforeAutospacing="off" w:after="0" w:afterAutospacing="off" w:line="276" w:lineRule="auto"/>
        <w:ind w:left="720"/>
        <w:jc w:val="both"/>
        <w:rPr>
          <w:rFonts w:ascii="Arial" w:hAnsi="Arial" w:eastAsia="Arial" w:cs="Arial"/>
          <w:noProof w:val="0"/>
          <w:sz w:val="24"/>
          <w:szCs w:val="24"/>
          <w:lang w:val="cs-CZ"/>
        </w:rPr>
      </w:pPr>
    </w:p>
    <w:p w:rsidR="4594ED8E" w:rsidP="4594ED8E" w:rsidRDefault="4594ED8E" w14:paraId="07DDCF78" w14:textId="54E24358">
      <w:pPr>
        <w:pStyle w:val="Odstavecseseznamem"/>
        <w:spacing w:before="0" w:beforeAutospacing="off" w:after="0" w:afterAutospacing="off" w:line="276" w:lineRule="auto"/>
        <w:ind w:left="720"/>
        <w:jc w:val="both"/>
        <w:rPr>
          <w:rFonts w:ascii="Arial" w:hAnsi="Arial" w:eastAsia="Arial" w:cs="Arial"/>
          <w:noProof w:val="0"/>
          <w:sz w:val="24"/>
          <w:szCs w:val="24"/>
          <w:lang w:val="cs-CZ"/>
        </w:rPr>
      </w:pPr>
    </w:p>
    <w:p w:rsidRPr="00777CE8" w:rsidR="004547D8" w:rsidP="4594ED8E" w:rsidRDefault="004547D8" w14:paraId="6CF0202D" w14:textId="696BE221">
      <w:pPr>
        <w:spacing w:before="0" w:beforeAutospacing="off" w:after="0" w:afterAutospacing="off" w:line="276" w:lineRule="auto"/>
        <w:jc w:val="both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</w:p>
    <w:p w:rsidR="6C810EA6" w:rsidP="4594ED8E" w:rsidRDefault="6C810EA6" w14:paraId="552C35C1" w14:textId="0214E44A">
      <w:pPr>
        <w:spacing w:before="0" w:beforeAutospacing="off" w:after="0" w:afterAutospacing="off" w:line="276" w:lineRule="auto"/>
        <w:jc w:val="left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4594ED8E" w:rsidR="6C810E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JAK PROBÍHÁ KONTROLA</w:t>
      </w:r>
    </w:p>
    <w:p w:rsidR="4594ED8E" w:rsidP="4594ED8E" w:rsidRDefault="4594ED8E" w14:paraId="69F3EE29" w14:textId="2A1D9083">
      <w:pPr>
        <w:spacing w:before="0" w:beforeAutospacing="off" w:after="0" w:afterAutospacing="off" w:line="276" w:lineRule="auto"/>
        <w:jc w:val="left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</w:pPr>
    </w:p>
    <w:p w:rsidRPr="00777CE8" w:rsidR="004547D8" w:rsidP="4594ED8E" w:rsidRDefault="004547D8" w14:paraId="258E0D96" w14:textId="3B8B9F75">
      <w:pPr>
        <w:pStyle w:val="Odstavecseseznamem"/>
        <w:spacing w:before="0" w:beforeAutospacing="off" w:after="0" w:afterAutospacing="off" w:line="276" w:lineRule="auto"/>
        <w:ind w:left="0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4594ED8E" w:rsidR="6C810E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Výběr vozidla</w:t>
      </w:r>
      <w:r w:rsidRPr="4594ED8E" w:rsidR="6C810EA6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 – na základě rizikových znaků</w:t>
      </w:r>
    </w:p>
    <w:p w:rsidRPr="00777CE8" w:rsidR="004547D8" w:rsidP="4594ED8E" w:rsidRDefault="004547D8" w14:paraId="3F3DBCCC" w14:textId="1E857C61">
      <w:pPr>
        <w:pStyle w:val="Odstavecseseznamem"/>
        <w:spacing w:before="0" w:beforeAutospacing="off" w:after="0" w:afterAutospacing="off" w:line="276" w:lineRule="auto"/>
        <w:ind w:left="0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4594ED8E" w:rsidR="6C810E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Rozložení stanice</w:t>
      </w:r>
      <w:r w:rsidRPr="4594ED8E" w:rsidR="6C810EA6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 – do </w:t>
      </w:r>
      <w:r w:rsidRPr="4594ED8E" w:rsidR="685CB1C7">
        <w:rPr>
          <w:rFonts w:ascii="Arial" w:hAnsi="Arial" w:eastAsia="Arial" w:cs="Arial"/>
          <w:noProof w:val="0"/>
          <w:sz w:val="22"/>
          <w:szCs w:val="22"/>
          <w:lang w:val="cs-CZ"/>
        </w:rPr>
        <w:t>15</w:t>
      </w:r>
      <w:r w:rsidRPr="4594ED8E" w:rsidR="6C810EA6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 minut se z kontejneru vytvoří kontrolní pracoviště (potřebný prostor cca 8 × 18 m).</w:t>
      </w:r>
    </w:p>
    <w:p w:rsidRPr="00777CE8" w:rsidR="004547D8" w:rsidP="4594ED8E" w:rsidRDefault="004547D8" w14:paraId="297A6A85" w14:textId="010F8A31">
      <w:pPr>
        <w:pStyle w:val="Odstavecseseznamem"/>
        <w:spacing w:before="0" w:beforeAutospacing="off" w:after="0" w:afterAutospacing="off" w:line="276" w:lineRule="auto"/>
        <w:ind w:left="0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4594ED8E" w:rsidR="6C810E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 xml:space="preserve">Technická prohlídka </w:t>
      </w:r>
      <w:r w:rsidRPr="4594ED8E" w:rsidR="6C810EA6">
        <w:rPr>
          <w:rFonts w:ascii="Arial" w:hAnsi="Arial" w:eastAsia="Arial" w:cs="Arial"/>
          <w:noProof w:val="0"/>
          <w:sz w:val="22"/>
          <w:szCs w:val="22"/>
          <w:lang w:val="cs-CZ"/>
        </w:rPr>
        <w:t>– inspektoři využijí moderní přístroje k měření a diagnostice. K</w:t>
      </w:r>
      <w:r w:rsidRPr="4594ED8E" w:rsidR="627AC23E">
        <w:rPr>
          <w:rFonts w:ascii="Arial" w:hAnsi="Arial" w:eastAsia="Arial" w:cs="Arial"/>
          <w:noProof w:val="0"/>
          <w:sz w:val="22"/>
          <w:szCs w:val="22"/>
          <w:lang w:val="cs-CZ"/>
        </w:rPr>
        <w:t>ompletní k</w:t>
      </w:r>
      <w:r w:rsidRPr="4594ED8E" w:rsidR="6C810EA6">
        <w:rPr>
          <w:rFonts w:ascii="Arial" w:hAnsi="Arial" w:eastAsia="Arial" w:cs="Arial"/>
          <w:noProof w:val="0"/>
          <w:sz w:val="22"/>
          <w:szCs w:val="22"/>
          <w:lang w:val="cs-CZ"/>
        </w:rPr>
        <w:t>ontrola trvá obvykle 30–45 minut.</w:t>
      </w:r>
    </w:p>
    <w:p w:rsidRPr="00777CE8" w:rsidR="004547D8" w:rsidP="4594ED8E" w:rsidRDefault="004547D8" w14:paraId="10E40444" w14:textId="6686A31B">
      <w:pPr>
        <w:pStyle w:val="Odstavecseseznamem"/>
        <w:spacing w:before="0" w:beforeAutospacing="off" w:after="0" w:afterAutospacing="off" w:line="276" w:lineRule="auto"/>
        <w:ind w:left="0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4594ED8E" w:rsidR="6C810E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Výsledek</w:t>
      </w:r>
      <w:r w:rsidRPr="4594ED8E" w:rsidR="6C810EA6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 – řidič obdrží protokol; při nebezpečné závadě (typu C) se vozidlo stane technicky nezpůsobilým pro provoz, v některých případech může inspektor i zadržet doklady od vozidla (osvědčení o registraci, ORV).</w:t>
      </w:r>
    </w:p>
    <w:p w:rsidRPr="00777CE8" w:rsidR="004547D8" w:rsidP="4594ED8E" w:rsidRDefault="004547D8" w14:paraId="5D215C51" w14:textId="56AF7BBA">
      <w:pPr>
        <w:spacing w:before="0" w:beforeAutospacing="off" w:after="0" w:afterAutospacing="off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</w:p>
    <w:p w:rsidR="4594ED8E" w:rsidP="4594ED8E" w:rsidRDefault="4594ED8E" w14:paraId="0A48A48C" w14:textId="45A79EF3">
      <w:pPr>
        <w:spacing w:before="0" w:beforeAutospacing="off" w:after="0" w:afterAutospacing="off" w:line="276" w:lineRule="auto"/>
        <w:jc w:val="left"/>
        <w:rPr>
          <w:rFonts w:ascii="Arial" w:hAnsi="Arial" w:eastAsia="Arial" w:cs="Arial"/>
          <w:noProof w:val="0"/>
          <w:sz w:val="22"/>
          <w:szCs w:val="22"/>
          <w:lang w:val="cs-CZ"/>
        </w:rPr>
      </w:pPr>
    </w:p>
    <w:p w:rsidRPr="00777CE8" w:rsidR="004547D8" w:rsidP="25832703" w:rsidRDefault="004547D8" w14:paraId="2F411AC6" w14:textId="4ACC200D">
      <w:pPr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</w:pPr>
    </w:p>
    <w:p w:rsidR="4594ED8E" w:rsidP="4594ED8E" w:rsidRDefault="4594ED8E" w14:paraId="347DFEF0" w14:textId="668A6E42">
      <w:pPr>
        <w:spacing w:before="0" w:beforeAutospacing="off" w:after="0" w:afterAutospacing="off" w:line="276" w:lineRule="auto"/>
        <w:jc w:val="left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</w:pPr>
    </w:p>
    <w:p w:rsidR="6C810EA6" w:rsidP="4594ED8E" w:rsidRDefault="6C810EA6" w14:paraId="36890D12" w14:textId="0A5AC858">
      <w:pPr>
        <w:spacing w:before="0" w:beforeAutospacing="off" w:after="0" w:afterAutospacing="off" w:line="276" w:lineRule="auto"/>
        <w:jc w:val="left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4594ED8E" w:rsidR="6C810E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CO MOBILNÍ STK KONTROLUJE</w:t>
      </w:r>
    </w:p>
    <w:p w:rsidR="4594ED8E" w:rsidP="4594ED8E" w:rsidRDefault="4594ED8E" w14:paraId="533E101A" w14:textId="58A3F999">
      <w:pPr>
        <w:spacing w:before="0" w:beforeAutospacing="off" w:after="0" w:afterAutospacing="off" w:line="276" w:lineRule="auto"/>
        <w:jc w:val="left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</w:pPr>
    </w:p>
    <w:p w:rsidRPr="00777CE8" w:rsidR="004547D8" w:rsidP="25832703" w:rsidRDefault="004547D8" w14:paraId="57A0467F" w14:textId="0B1241A4">
      <w:pPr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5832703" w:rsidR="53260E3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Brzdy</w:t>
      </w:r>
      <w:r w:rsidRPr="25832703" w:rsidR="53260E38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 – válcová zkušebna brzd odhalí nedostatečný brzdný účinek, jeho nesouměrnost nebo přibrzďování kol.</w:t>
      </w:r>
    </w:p>
    <w:p w:rsidRPr="00777CE8" w:rsidR="004547D8" w:rsidP="4594ED8E" w:rsidRDefault="004547D8" w14:paraId="79DCBF69" w14:textId="1DFFCFD6">
      <w:pPr>
        <w:spacing w:before="0" w:beforeAutospacing="off" w:after="0" w:afterAutospacing="off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4594ED8E" w:rsidR="6C810E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Řízení a zavěšení náprav</w:t>
      </w:r>
      <w:r w:rsidRPr="4594ED8E" w:rsidR="6C810EA6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 – tzv. vytřasadla zjistí závady v řízení nebo zavěšení náprav, které ohrožují stabilitu a řiditelnost vozidla.</w:t>
      </w:r>
    </w:p>
    <w:p w:rsidRPr="00777CE8" w:rsidR="004547D8" w:rsidP="4594ED8E" w:rsidRDefault="004547D8" w14:paraId="18090C93" w14:textId="51788645">
      <w:pPr>
        <w:spacing w:before="0" w:beforeAutospacing="off" w:after="0" w:afterAutospacing="off" w:line="276" w:lineRule="auto"/>
        <w:jc w:val="left"/>
        <w:textAlignment w:val="baseline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</w:pPr>
    </w:p>
    <w:p w:rsidRPr="00777CE8" w:rsidR="004547D8" w:rsidP="4594ED8E" w:rsidRDefault="004547D8" w14:paraId="70D52ECB" w14:textId="76437673">
      <w:pPr>
        <w:pStyle w:val="Normln"/>
        <w:spacing w:before="0" w:beforeAutospacing="off" w:after="0" w:afterAutospacing="off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4594ED8E" w:rsidR="6C810E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Emise</w:t>
      </w:r>
      <w:r w:rsidRPr="4594ED8E" w:rsidR="6C810EA6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 – měření kouřivosti vznětových motorů, i emisí zážehových motorů, manipulace se systémem vstřikování </w:t>
      </w:r>
      <w:r w:rsidRPr="4594ED8E" w:rsidR="6C810EA6">
        <w:rPr>
          <w:rFonts w:ascii="Arial" w:hAnsi="Arial" w:eastAsia="Arial" w:cs="Arial"/>
          <w:noProof w:val="0"/>
          <w:sz w:val="22"/>
          <w:szCs w:val="22"/>
          <w:lang w:val="cs-CZ"/>
        </w:rPr>
        <w:t>AdBlue</w:t>
      </w:r>
      <w:r w:rsidRPr="4594ED8E" w:rsidR="6C810EA6">
        <w:rPr>
          <w:rFonts w:ascii="Arial" w:hAnsi="Arial" w:eastAsia="Arial" w:cs="Arial"/>
          <w:noProof w:val="0"/>
          <w:sz w:val="22"/>
          <w:szCs w:val="22"/>
          <w:lang w:val="cs-CZ"/>
        </w:rPr>
        <w:t>.</w:t>
      </w:r>
    </w:p>
    <w:p w:rsidRPr="00777CE8" w:rsidR="004547D8" w:rsidP="25832703" w:rsidRDefault="004547D8" w14:paraId="03E07E91" w14:textId="2676625F">
      <w:pPr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5832703" w:rsidR="53260E3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 xml:space="preserve">Spojovací zařízení a zásuvky </w:t>
      </w:r>
      <w:r w:rsidRPr="25832703" w:rsidR="53260E38">
        <w:rPr>
          <w:rFonts w:ascii="Arial" w:hAnsi="Arial" w:eastAsia="Arial" w:cs="Arial"/>
          <w:noProof w:val="0"/>
          <w:sz w:val="22"/>
          <w:szCs w:val="22"/>
          <w:lang w:val="cs-CZ"/>
        </w:rPr>
        <w:t>– kontrola funkce přípojných zařízení.</w:t>
      </w:r>
    </w:p>
    <w:p w:rsidRPr="00777CE8" w:rsidR="004547D8" w:rsidP="25832703" w:rsidRDefault="004547D8" w14:paraId="1A912B2D" w14:textId="60E1E74F">
      <w:pPr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5832703" w:rsidR="53260E3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Pneumatiky</w:t>
      </w:r>
      <w:r w:rsidRPr="25832703" w:rsidR="53260E38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 – hloubka </w:t>
      </w:r>
      <w:r w:rsidRPr="25832703" w:rsidR="53260E38">
        <w:rPr>
          <w:rFonts w:ascii="Arial" w:hAnsi="Arial" w:eastAsia="Arial" w:cs="Arial"/>
          <w:noProof w:val="0"/>
          <w:sz w:val="22"/>
          <w:szCs w:val="22"/>
          <w:lang w:val="cs-CZ"/>
        </w:rPr>
        <w:t>dezénu</w:t>
      </w:r>
      <w:r w:rsidRPr="25832703" w:rsidR="53260E38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 a celkový stav.</w:t>
      </w:r>
    </w:p>
    <w:p w:rsidRPr="00777CE8" w:rsidR="004547D8" w:rsidP="25832703" w:rsidRDefault="004547D8" w14:paraId="601FBB05" w14:textId="6BD16231">
      <w:pPr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5832703" w:rsidR="53260E3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Upevnění nákladu</w:t>
      </w:r>
      <w:r w:rsidRPr="25832703" w:rsidR="53260E38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 –zda je správně zabezpečen</w:t>
      </w:r>
    </w:p>
    <w:p w:rsidRPr="00777CE8" w:rsidR="004547D8" w:rsidP="25832703" w:rsidRDefault="004547D8" w14:paraId="3FF83012" w14:textId="33B0E612">
      <w:pPr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</w:p>
    <w:p w:rsidRPr="00777CE8" w:rsidR="004547D8" w:rsidP="4594ED8E" w:rsidRDefault="004547D8" w14:paraId="6222434A" w14:textId="1E3CBDA9">
      <w:pPr>
        <w:spacing w:before="0" w:beforeAutospacing="off" w:after="0" w:afterAutospacing="off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4594ED8E" w:rsidR="6C810E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PROČ JE TO DŮLEŽITÉ</w:t>
      </w:r>
    </w:p>
    <w:p w:rsidR="4594ED8E" w:rsidP="4594ED8E" w:rsidRDefault="4594ED8E" w14:paraId="5940D0C1" w14:textId="198202B6">
      <w:pPr>
        <w:spacing w:before="0" w:beforeAutospacing="off" w:after="0" w:afterAutospacing="off" w:line="276" w:lineRule="auto"/>
        <w:jc w:val="left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</w:pPr>
    </w:p>
    <w:p w:rsidRPr="00777CE8" w:rsidR="004547D8" w:rsidP="25832703" w:rsidRDefault="004547D8" w14:paraId="1184489F" w14:textId="7BEE1411">
      <w:pPr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5832703" w:rsidR="53260E3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Vadné brzdy</w:t>
      </w:r>
      <w:r w:rsidRPr="25832703" w:rsidR="53260E38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 mohou způsobit požár kamionu, milionové škody na silnicích a ohrozit životy </w:t>
      </w:r>
    </w:p>
    <w:p w:rsidRPr="00777CE8" w:rsidR="004547D8" w:rsidP="25832703" w:rsidRDefault="004547D8" w14:paraId="6593C5CF" w14:textId="6AEF713E">
      <w:pPr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5832703" w:rsidR="53260E3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Závady v zavěšení</w:t>
      </w:r>
      <w:r w:rsidRPr="25832703" w:rsidR="53260E38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 znamenají riziko převrácení soupravy.</w:t>
      </w:r>
    </w:p>
    <w:p w:rsidRPr="00777CE8" w:rsidR="004547D8" w:rsidP="25832703" w:rsidRDefault="004547D8" w14:paraId="649A8837" w14:textId="6CA027C6">
      <w:pPr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5832703" w:rsidR="53260E3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Manipulace s emisními systémy</w:t>
      </w:r>
      <w:r w:rsidRPr="25832703" w:rsidR="53260E38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 zhoršují kvalitu ovzduší a znevýhodňují férové dopravce.</w:t>
      </w:r>
    </w:p>
    <w:p w:rsidRPr="00777CE8" w:rsidR="004547D8" w:rsidP="25832703" w:rsidRDefault="004547D8" w14:paraId="780B947F" w14:textId="192DD323">
      <w:pPr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5832703" w:rsidR="53260E3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Nezajištěný náklad či vadné spojovací zařízení</w:t>
      </w:r>
      <w:r w:rsidRPr="25832703" w:rsidR="53260E38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 mohou ohrozit desítky životů.</w:t>
      </w:r>
    </w:p>
    <w:p w:rsidRPr="00777CE8" w:rsidR="004547D8" w:rsidP="25832703" w:rsidRDefault="004547D8" w14:paraId="09CC8B11" w14:textId="0C308007">
      <w:pPr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</w:p>
    <w:p w:rsidRPr="00777CE8" w:rsidR="004547D8" w:rsidP="25832703" w:rsidRDefault="004547D8" w14:paraId="6AA4FBFB" w14:textId="3200D44C">
      <w:pPr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5832703" w:rsidR="53260E3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RYCHLOST A CELOSTÁTNÍ NASAZENÍ</w:t>
      </w:r>
    </w:p>
    <w:p w:rsidRPr="00777CE8" w:rsidR="004547D8" w:rsidP="25832703" w:rsidRDefault="004547D8" w14:paraId="378E968B" w14:textId="34B31C0F">
      <w:pPr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</w:p>
    <w:p w:rsidRPr="00777CE8" w:rsidR="004547D8" w:rsidP="25832703" w:rsidRDefault="004547D8" w14:paraId="5751BCB4" w14:textId="2A3B443C">
      <w:pPr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5832703" w:rsidR="53260E38">
        <w:rPr>
          <w:rFonts w:ascii="Arial" w:hAnsi="Arial" w:eastAsia="Arial" w:cs="Arial"/>
          <w:noProof w:val="0"/>
          <w:sz w:val="22"/>
          <w:szCs w:val="22"/>
          <w:lang w:val="cs-CZ"/>
        </w:rPr>
        <w:t>Mobilní STK je možné rozložit během několika minut prakticky kdekoli, kde je rovná zpevněná plocha. Díky tomu mohou inspektoři reagovat operativně – tam, kde je problém.</w:t>
      </w:r>
    </w:p>
    <w:p w:rsidRPr="00777CE8" w:rsidR="004547D8" w:rsidP="25832703" w:rsidRDefault="004547D8" w14:paraId="185B1CE1" w14:textId="1D7402C5">
      <w:pPr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5832703" w:rsidR="53260E38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Obě jednotky mobilní STK budou flexibilně nasazovány po celé České republice, a to jak na dálnicích, tak na silnicích I. a II. tříd i v blízkosti obcí. </w:t>
      </w:r>
    </w:p>
    <w:p w:rsidRPr="00777CE8" w:rsidR="004547D8" w:rsidP="25832703" w:rsidRDefault="004547D8" w14:paraId="7B6BD810" w14:textId="2C17FF45">
      <w:pPr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</w:p>
    <w:p w:rsidRPr="00777CE8" w:rsidR="004547D8" w:rsidP="25832703" w:rsidRDefault="004547D8" w14:paraId="236603C0" w14:textId="297CC8EB">
      <w:pPr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25832703" w:rsidR="53260E3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cs-CZ"/>
        </w:rPr>
        <w:t>FAKTA</w:t>
      </w:r>
    </w:p>
    <w:p w:rsidRPr="00777CE8" w:rsidR="004547D8" w:rsidP="25832703" w:rsidRDefault="004547D8" w14:paraId="738AAE87" w14:textId="3D17B419">
      <w:pPr>
        <w:spacing w:before="0" w:beforeAutospacing="0" w:after="0" w:afterAutospacing="0" w:line="276" w:lineRule="auto"/>
        <w:jc w:val="left"/>
        <w:textAlignment w:val="baseline"/>
        <w:rPr>
          <w:rFonts w:ascii="Arial" w:hAnsi="Arial" w:eastAsia="Arial" w:cs="Arial"/>
          <w:noProof w:val="0"/>
          <w:sz w:val="22"/>
          <w:szCs w:val="22"/>
          <w:lang w:val="cs-CZ"/>
        </w:rPr>
      </w:pPr>
    </w:p>
    <w:p w:rsidR="3D6BCA12" w:rsidP="4594ED8E" w:rsidRDefault="3D6BCA12" w14:paraId="03F0BFFC" w14:textId="682A4D29">
      <w:pPr>
        <w:spacing w:before="0" w:beforeAutospacing="off" w:after="0" w:afterAutospacing="off" w:line="276" w:lineRule="auto"/>
        <w:jc w:val="left"/>
        <w:rPr>
          <w:rFonts w:ascii="Arial" w:hAnsi="Arial" w:eastAsia="Arial" w:cs="Arial"/>
          <w:noProof w:val="0"/>
          <w:sz w:val="22"/>
          <w:szCs w:val="22"/>
          <w:lang w:val="cs-CZ"/>
        </w:rPr>
      </w:pPr>
      <w:r w:rsidRPr="4594ED8E" w:rsidR="3D6BCA12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Počet jednotek: 2 </w:t>
      </w:r>
    </w:p>
    <w:p w:rsidR="3D6BCA12" w:rsidP="4594ED8E" w:rsidRDefault="3D6BCA12" w14:paraId="5CF218AB" w14:textId="26615116">
      <w:pPr>
        <w:pStyle w:val="Normln"/>
        <w:spacing w:before="0" w:beforeAutospacing="off" w:after="0" w:afterAutospacing="off" w:line="276" w:lineRule="auto"/>
        <w:jc w:val="left"/>
      </w:pPr>
      <w:r w:rsidRPr="4594ED8E" w:rsidR="3D6BCA12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Cena: 24,6 mil. Kč </w:t>
      </w:r>
    </w:p>
    <w:p w:rsidR="3D6BCA12" w:rsidP="4594ED8E" w:rsidRDefault="3D6BCA12" w14:paraId="3658BD0C" w14:textId="7242CDA6">
      <w:pPr>
        <w:pStyle w:val="Normln"/>
        <w:spacing w:before="0" w:beforeAutospacing="off" w:after="0" w:afterAutospacing="off" w:line="276" w:lineRule="auto"/>
        <w:jc w:val="left"/>
      </w:pPr>
      <w:r w:rsidRPr="4594ED8E" w:rsidR="3D6BCA12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Dodavatel vozidla: PT Wanicki Sp. z o.o. (PL), šasi DAF XD 410FAN </w:t>
      </w:r>
    </w:p>
    <w:p w:rsidR="3D6BCA12" w:rsidP="4594ED8E" w:rsidRDefault="3D6BCA12" w14:paraId="17F480AE" w14:textId="6D785201">
      <w:pPr>
        <w:pStyle w:val="Normln"/>
        <w:spacing w:before="0" w:beforeAutospacing="off" w:after="0" w:afterAutospacing="off" w:line="276" w:lineRule="auto"/>
        <w:jc w:val="left"/>
      </w:pPr>
      <w:r w:rsidRPr="4594ED8E" w:rsidR="3D6BCA12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Subdodavatel vestavby: Z. P. U. Auto Truck Spyra (PL) </w:t>
      </w:r>
    </w:p>
    <w:p w:rsidR="3D6BCA12" w:rsidP="4594ED8E" w:rsidRDefault="3D6BCA12" w14:paraId="5E3044CE" w14:textId="03A3822D">
      <w:pPr>
        <w:pStyle w:val="Normln"/>
        <w:spacing w:before="0" w:beforeAutospacing="off" w:after="0" w:afterAutospacing="off" w:line="276" w:lineRule="auto"/>
        <w:jc w:val="left"/>
      </w:pPr>
      <w:r w:rsidRPr="4594ED8E" w:rsidR="3D6BCA12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Homologace: státní zkušebna, září–říjen 2025 </w:t>
      </w:r>
    </w:p>
    <w:p w:rsidR="3D6BCA12" w:rsidP="4594ED8E" w:rsidRDefault="3D6BCA12" w14:paraId="3AD53C38" w14:textId="43E1E2A1">
      <w:pPr>
        <w:pStyle w:val="Normln"/>
        <w:spacing w:before="0" w:beforeAutospacing="off" w:after="0" w:afterAutospacing="off" w:line="276" w:lineRule="auto"/>
        <w:jc w:val="left"/>
      </w:pPr>
      <w:r w:rsidRPr="4594ED8E" w:rsidR="3D6BCA12">
        <w:rPr>
          <w:rFonts w:ascii="Arial" w:hAnsi="Arial" w:eastAsia="Arial" w:cs="Arial"/>
          <w:noProof w:val="0"/>
          <w:sz w:val="22"/>
          <w:szCs w:val="22"/>
          <w:lang w:val="cs-CZ"/>
        </w:rPr>
        <w:t xml:space="preserve">Školení: 14 inspektorů, září–říjen 2025 </w:t>
      </w:r>
    </w:p>
    <w:p w:rsidR="3D6BCA12" w:rsidP="4594ED8E" w:rsidRDefault="3D6BCA12" w14:paraId="2736BB39" w14:textId="6AFB2E8A">
      <w:pPr>
        <w:pStyle w:val="Normln"/>
        <w:spacing w:before="0" w:beforeAutospacing="off" w:after="0" w:afterAutospacing="off" w:line="276" w:lineRule="auto"/>
        <w:jc w:val="left"/>
      </w:pPr>
      <w:r w:rsidRPr="4594ED8E" w:rsidR="3D6BCA12">
        <w:rPr>
          <w:rFonts w:ascii="Arial" w:hAnsi="Arial" w:eastAsia="Arial" w:cs="Arial"/>
          <w:noProof w:val="0"/>
          <w:sz w:val="22"/>
          <w:szCs w:val="22"/>
          <w:lang w:val="cs-CZ"/>
        </w:rPr>
        <w:t>Nasazení: listopad 2025</w:t>
      </w:r>
    </w:p>
    <w:sectPr w:rsidRPr="00777CE8" w:rsidR="6997775B">
      <w:headerReference w:type="default" r:id="rId13"/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6BD9" w:rsidP="000C22D1" w:rsidRDefault="002C6BD9" w14:paraId="61F4F84D" w14:textId="77777777">
      <w:pPr>
        <w:spacing w:after="0" w:line="240" w:lineRule="auto"/>
      </w:pPr>
      <w:r>
        <w:separator/>
      </w:r>
    </w:p>
  </w:endnote>
  <w:endnote w:type="continuationSeparator" w:id="0">
    <w:p w:rsidR="002C6BD9" w:rsidP="000C22D1" w:rsidRDefault="002C6BD9" w14:paraId="5EFD62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770E69" w:rsidR="00770E69" w:rsidRDefault="00770E69" w14:paraId="249E61B1" w14:textId="5D10C335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6BD9" w:rsidP="000C22D1" w:rsidRDefault="002C6BD9" w14:paraId="423B5E0C" w14:textId="77777777">
      <w:pPr>
        <w:spacing w:after="0" w:line="240" w:lineRule="auto"/>
      </w:pPr>
      <w:r>
        <w:separator/>
      </w:r>
    </w:p>
  </w:footnote>
  <w:footnote w:type="continuationSeparator" w:id="0">
    <w:p w:rsidR="002C6BD9" w:rsidP="000C22D1" w:rsidRDefault="002C6BD9" w14:paraId="137ACD4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C22D1" w:rsidRDefault="000C22D1" w14:paraId="1CB676A7" w14:textId="2032F7AA">
    <w:pPr>
      <w:pStyle w:val="Zhlav"/>
    </w:pPr>
    <w:r w:rsidRPr="00FD5DCE">
      <w:rPr>
        <w:noProof/>
      </w:rPr>
      <w:drawing>
        <wp:anchor distT="0" distB="0" distL="114300" distR="114300" simplePos="0" relativeHeight="251658240" behindDoc="1" locked="0" layoutInCell="1" allowOverlap="1" wp14:anchorId="5E53F485" wp14:editId="55D8824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24000" cy="609600"/>
          <wp:effectExtent l="0" t="0" r="0" b="0"/>
          <wp:wrapNone/>
          <wp:docPr id="8358549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sdmxnw62DM+zq" int2:id="B2QxoSZ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0">
    <w:nsid w:val="3a3af3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F97F09"/>
    <w:multiLevelType w:val="multilevel"/>
    <w:tmpl w:val="C2B2BE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064B1488"/>
    <w:multiLevelType w:val="multilevel"/>
    <w:tmpl w:val="B63EE2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07B62BF"/>
    <w:multiLevelType w:val="multilevel"/>
    <w:tmpl w:val="1FA8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5ED50E4"/>
    <w:multiLevelType w:val="multilevel"/>
    <w:tmpl w:val="0F80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E0B5153"/>
    <w:multiLevelType w:val="multilevel"/>
    <w:tmpl w:val="479A5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209DE018"/>
    <w:multiLevelType w:val="hybridMultilevel"/>
    <w:tmpl w:val="F48ADF6E"/>
    <w:lvl w:ilvl="0" w:tplc="09984C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B63A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F8B3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A6D4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3430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CC0F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0062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9A70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9A54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49661F"/>
    <w:multiLevelType w:val="hybridMultilevel"/>
    <w:tmpl w:val="BC885B64"/>
    <w:lvl w:ilvl="0" w:tplc="65562C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BCC0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FAE8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6849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963B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8047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803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22AE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6248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506E95"/>
    <w:multiLevelType w:val="multilevel"/>
    <w:tmpl w:val="576A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BB61299"/>
    <w:multiLevelType w:val="multilevel"/>
    <w:tmpl w:val="68E2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D98529D"/>
    <w:multiLevelType w:val="hybridMultilevel"/>
    <w:tmpl w:val="2462448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3F240D"/>
    <w:multiLevelType w:val="multilevel"/>
    <w:tmpl w:val="7ABC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9F36E2D"/>
    <w:multiLevelType w:val="hybridMultilevel"/>
    <w:tmpl w:val="23D034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65E4451"/>
    <w:multiLevelType w:val="multilevel"/>
    <w:tmpl w:val="2CB4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0941577"/>
    <w:multiLevelType w:val="multilevel"/>
    <w:tmpl w:val="6ED6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0C43E78"/>
    <w:multiLevelType w:val="multilevel"/>
    <w:tmpl w:val="9942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3B300CB"/>
    <w:multiLevelType w:val="hybridMultilevel"/>
    <w:tmpl w:val="EA6A7238"/>
    <w:lvl w:ilvl="0" w:tplc="51743A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D820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BA9E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3895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B0D8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4AEA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F882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FA21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A89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A1586D"/>
    <w:multiLevelType w:val="multilevel"/>
    <w:tmpl w:val="3446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E7869D4"/>
    <w:multiLevelType w:val="hybridMultilevel"/>
    <w:tmpl w:val="A3A6AB24"/>
    <w:lvl w:ilvl="0" w:tplc="09EAAEC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3B0E9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5267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3C97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E2C9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606E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B8F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AC5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DC6A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EA77A1C"/>
    <w:multiLevelType w:val="hybridMultilevel"/>
    <w:tmpl w:val="A7B8C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C1E35"/>
    <w:multiLevelType w:val="multilevel"/>
    <w:tmpl w:val="22EC17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" w15:restartNumberingAfterBreak="0">
    <w:nsid w:val="61B80DEB"/>
    <w:multiLevelType w:val="multilevel"/>
    <w:tmpl w:val="355C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5793283"/>
    <w:multiLevelType w:val="hybridMultilevel"/>
    <w:tmpl w:val="0944EDAA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BB3097F"/>
    <w:multiLevelType w:val="hybridMultilevel"/>
    <w:tmpl w:val="0FC8EA1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D801617"/>
    <w:multiLevelType w:val="multilevel"/>
    <w:tmpl w:val="5D54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1C72265"/>
    <w:multiLevelType w:val="multilevel"/>
    <w:tmpl w:val="86E8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6821822"/>
    <w:multiLevelType w:val="multilevel"/>
    <w:tmpl w:val="F4DE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8760C33"/>
    <w:multiLevelType w:val="multilevel"/>
    <w:tmpl w:val="6A2EF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" w15:restartNumberingAfterBreak="0">
    <w:nsid w:val="7A97345F"/>
    <w:multiLevelType w:val="multilevel"/>
    <w:tmpl w:val="B136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AB1345A"/>
    <w:multiLevelType w:val="multilevel"/>
    <w:tmpl w:val="1F1A74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9" w15:restartNumberingAfterBreak="0">
    <w:nsid w:val="7DDE336E"/>
    <w:multiLevelType w:val="hybridMultilevel"/>
    <w:tmpl w:val="BAF03B40"/>
    <w:lvl w:ilvl="0" w:tplc="6068104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A5A0C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EC65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2A6C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46A5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6431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8484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3EC0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6C53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1">
    <w:abstractNumId w:val="30"/>
  </w:num>
  <w:num w:numId="1" w16cid:durableId="1510679372">
    <w:abstractNumId w:val="6"/>
  </w:num>
  <w:num w:numId="2" w16cid:durableId="1593779915">
    <w:abstractNumId w:val="15"/>
  </w:num>
  <w:num w:numId="3" w16cid:durableId="1158038025">
    <w:abstractNumId w:val="5"/>
  </w:num>
  <w:num w:numId="4" w16cid:durableId="860049721">
    <w:abstractNumId w:val="17"/>
  </w:num>
  <w:num w:numId="5" w16cid:durableId="1516531455">
    <w:abstractNumId w:val="29"/>
  </w:num>
  <w:num w:numId="6" w16cid:durableId="396824704">
    <w:abstractNumId w:val="13"/>
  </w:num>
  <w:num w:numId="7" w16cid:durableId="1200124575">
    <w:abstractNumId w:val="8"/>
  </w:num>
  <w:num w:numId="8" w16cid:durableId="1301030520">
    <w:abstractNumId w:val="2"/>
  </w:num>
  <w:num w:numId="9" w16cid:durableId="1175805939">
    <w:abstractNumId w:val="24"/>
  </w:num>
  <w:num w:numId="10" w16cid:durableId="388380901">
    <w:abstractNumId w:val="12"/>
  </w:num>
  <w:num w:numId="11" w16cid:durableId="1800343012">
    <w:abstractNumId w:val="25"/>
  </w:num>
  <w:num w:numId="12" w16cid:durableId="1680614938">
    <w:abstractNumId w:val="7"/>
  </w:num>
  <w:num w:numId="13" w16cid:durableId="656962250">
    <w:abstractNumId w:val="19"/>
  </w:num>
  <w:num w:numId="14" w16cid:durableId="20404509">
    <w:abstractNumId w:val="1"/>
  </w:num>
  <w:num w:numId="15" w16cid:durableId="500464108">
    <w:abstractNumId w:val="28"/>
  </w:num>
  <w:num w:numId="16" w16cid:durableId="161971087">
    <w:abstractNumId w:val="18"/>
  </w:num>
  <w:num w:numId="17" w16cid:durableId="457458346">
    <w:abstractNumId w:val="9"/>
  </w:num>
  <w:num w:numId="18" w16cid:durableId="1844006670">
    <w:abstractNumId w:val="22"/>
  </w:num>
  <w:num w:numId="19" w16cid:durableId="131170036">
    <w:abstractNumId w:val="27"/>
  </w:num>
  <w:num w:numId="20" w16cid:durableId="1704135021">
    <w:abstractNumId w:val="10"/>
  </w:num>
  <w:num w:numId="21" w16cid:durableId="380599062">
    <w:abstractNumId w:val="16"/>
  </w:num>
  <w:num w:numId="22" w16cid:durableId="929123832">
    <w:abstractNumId w:val="14"/>
  </w:num>
  <w:num w:numId="23" w16cid:durableId="9837131">
    <w:abstractNumId w:val="20"/>
  </w:num>
  <w:num w:numId="24" w16cid:durableId="1203863060">
    <w:abstractNumId w:val="23"/>
  </w:num>
  <w:num w:numId="25" w16cid:durableId="1367948205">
    <w:abstractNumId w:val="3"/>
  </w:num>
  <w:num w:numId="26" w16cid:durableId="1080833270">
    <w:abstractNumId w:val="4"/>
  </w:num>
  <w:num w:numId="27" w16cid:durableId="1365984256">
    <w:abstractNumId w:val="26"/>
  </w:num>
  <w:num w:numId="28" w16cid:durableId="1668094695">
    <w:abstractNumId w:val="0"/>
  </w:num>
  <w:num w:numId="29" w16cid:durableId="179197309">
    <w:abstractNumId w:val="21"/>
  </w:num>
  <w:num w:numId="30" w16cid:durableId="525605056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4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5B8F72"/>
    <w:rsid w:val="00002EE1"/>
    <w:rsid w:val="000047BD"/>
    <w:rsid w:val="00052966"/>
    <w:rsid w:val="00061655"/>
    <w:rsid w:val="000714DA"/>
    <w:rsid w:val="00081B41"/>
    <w:rsid w:val="00086CCA"/>
    <w:rsid w:val="00090656"/>
    <w:rsid w:val="00092F11"/>
    <w:rsid w:val="000A0A5B"/>
    <w:rsid w:val="000A0EE2"/>
    <w:rsid w:val="000C1EF0"/>
    <w:rsid w:val="000C22D1"/>
    <w:rsid w:val="000F3CE5"/>
    <w:rsid w:val="00104C9C"/>
    <w:rsid w:val="00106D69"/>
    <w:rsid w:val="00117612"/>
    <w:rsid w:val="00130729"/>
    <w:rsid w:val="00173C45"/>
    <w:rsid w:val="001917F4"/>
    <w:rsid w:val="001D3AED"/>
    <w:rsid w:val="001F6D34"/>
    <w:rsid w:val="00203F06"/>
    <w:rsid w:val="0021586C"/>
    <w:rsid w:val="002458E6"/>
    <w:rsid w:val="00247D53"/>
    <w:rsid w:val="002509E2"/>
    <w:rsid w:val="00280985"/>
    <w:rsid w:val="00290AF5"/>
    <w:rsid w:val="00295D55"/>
    <w:rsid w:val="002B36DC"/>
    <w:rsid w:val="002C6BD9"/>
    <w:rsid w:val="00307E07"/>
    <w:rsid w:val="00332E57"/>
    <w:rsid w:val="00341D09"/>
    <w:rsid w:val="00396E15"/>
    <w:rsid w:val="003A6601"/>
    <w:rsid w:val="003D529A"/>
    <w:rsid w:val="003F58B3"/>
    <w:rsid w:val="0045458C"/>
    <w:rsid w:val="004547D8"/>
    <w:rsid w:val="00474E3C"/>
    <w:rsid w:val="004C1107"/>
    <w:rsid w:val="004E7BA3"/>
    <w:rsid w:val="00504507"/>
    <w:rsid w:val="0051178B"/>
    <w:rsid w:val="005233A6"/>
    <w:rsid w:val="005328CF"/>
    <w:rsid w:val="0058559F"/>
    <w:rsid w:val="005A5162"/>
    <w:rsid w:val="005C03F6"/>
    <w:rsid w:val="005C1523"/>
    <w:rsid w:val="005D77A0"/>
    <w:rsid w:val="00620F4E"/>
    <w:rsid w:val="0062362B"/>
    <w:rsid w:val="00630F24"/>
    <w:rsid w:val="00635342"/>
    <w:rsid w:val="00641AA3"/>
    <w:rsid w:val="00662847"/>
    <w:rsid w:val="006800AC"/>
    <w:rsid w:val="0068172E"/>
    <w:rsid w:val="00692DB5"/>
    <w:rsid w:val="006A2B2E"/>
    <w:rsid w:val="006C7A93"/>
    <w:rsid w:val="006D0D9D"/>
    <w:rsid w:val="007054E7"/>
    <w:rsid w:val="0071352F"/>
    <w:rsid w:val="00750C7F"/>
    <w:rsid w:val="00756E38"/>
    <w:rsid w:val="00760624"/>
    <w:rsid w:val="00767B77"/>
    <w:rsid w:val="00770E69"/>
    <w:rsid w:val="00777CE8"/>
    <w:rsid w:val="007C221E"/>
    <w:rsid w:val="007C3AA9"/>
    <w:rsid w:val="007E21E3"/>
    <w:rsid w:val="00803754"/>
    <w:rsid w:val="00812C08"/>
    <w:rsid w:val="008235AD"/>
    <w:rsid w:val="0088461A"/>
    <w:rsid w:val="008B64A9"/>
    <w:rsid w:val="008C0F61"/>
    <w:rsid w:val="008E23CE"/>
    <w:rsid w:val="00905141"/>
    <w:rsid w:val="00905DDB"/>
    <w:rsid w:val="0098357C"/>
    <w:rsid w:val="00991040"/>
    <w:rsid w:val="009938DA"/>
    <w:rsid w:val="009C3A37"/>
    <w:rsid w:val="00A1048F"/>
    <w:rsid w:val="00A66064"/>
    <w:rsid w:val="00AC26C6"/>
    <w:rsid w:val="00AC2835"/>
    <w:rsid w:val="00AC3801"/>
    <w:rsid w:val="00AD3C5C"/>
    <w:rsid w:val="00AE4FB1"/>
    <w:rsid w:val="00B009DC"/>
    <w:rsid w:val="00B1703C"/>
    <w:rsid w:val="00B82AE8"/>
    <w:rsid w:val="00BA6EBC"/>
    <w:rsid w:val="00BC5C37"/>
    <w:rsid w:val="00BC643B"/>
    <w:rsid w:val="00BC7184"/>
    <w:rsid w:val="00BD389C"/>
    <w:rsid w:val="00C26B50"/>
    <w:rsid w:val="00C70969"/>
    <w:rsid w:val="00C72FFE"/>
    <w:rsid w:val="00C80799"/>
    <w:rsid w:val="00C85A72"/>
    <w:rsid w:val="00C91527"/>
    <w:rsid w:val="00C936D1"/>
    <w:rsid w:val="00C943B0"/>
    <w:rsid w:val="00CA7E2A"/>
    <w:rsid w:val="00CB0B75"/>
    <w:rsid w:val="00CC68EA"/>
    <w:rsid w:val="00D316BF"/>
    <w:rsid w:val="00D37377"/>
    <w:rsid w:val="00D40AA5"/>
    <w:rsid w:val="00D447BC"/>
    <w:rsid w:val="00D754CF"/>
    <w:rsid w:val="00D7571C"/>
    <w:rsid w:val="00D91B4C"/>
    <w:rsid w:val="00DA762D"/>
    <w:rsid w:val="00DD0F41"/>
    <w:rsid w:val="00DD192F"/>
    <w:rsid w:val="00DE5FE6"/>
    <w:rsid w:val="00E04CDB"/>
    <w:rsid w:val="00E05FA6"/>
    <w:rsid w:val="00E431D4"/>
    <w:rsid w:val="00E6022F"/>
    <w:rsid w:val="00E63EFC"/>
    <w:rsid w:val="00E80C76"/>
    <w:rsid w:val="00E935B9"/>
    <w:rsid w:val="00EA1607"/>
    <w:rsid w:val="00EE455E"/>
    <w:rsid w:val="00F12643"/>
    <w:rsid w:val="00F20C03"/>
    <w:rsid w:val="00F24BF3"/>
    <w:rsid w:val="00F34993"/>
    <w:rsid w:val="00F61F0A"/>
    <w:rsid w:val="00FA771A"/>
    <w:rsid w:val="00FB57DD"/>
    <w:rsid w:val="00FC0DF1"/>
    <w:rsid w:val="00FF26B5"/>
    <w:rsid w:val="0127D352"/>
    <w:rsid w:val="04AB40C1"/>
    <w:rsid w:val="057B8CB3"/>
    <w:rsid w:val="058CA5DD"/>
    <w:rsid w:val="0762744E"/>
    <w:rsid w:val="07CA215C"/>
    <w:rsid w:val="08B4EA1B"/>
    <w:rsid w:val="08B51DE6"/>
    <w:rsid w:val="094C1E9F"/>
    <w:rsid w:val="0BE6B964"/>
    <w:rsid w:val="0DBC8F78"/>
    <w:rsid w:val="0DF839B9"/>
    <w:rsid w:val="0E06B083"/>
    <w:rsid w:val="0E0A89B7"/>
    <w:rsid w:val="0E4DF2C6"/>
    <w:rsid w:val="10611718"/>
    <w:rsid w:val="110CE475"/>
    <w:rsid w:val="112268B4"/>
    <w:rsid w:val="11F9E50F"/>
    <w:rsid w:val="1356623D"/>
    <w:rsid w:val="136BC610"/>
    <w:rsid w:val="13B28024"/>
    <w:rsid w:val="1481BE0F"/>
    <w:rsid w:val="162D9BFA"/>
    <w:rsid w:val="16C0E17D"/>
    <w:rsid w:val="1797ECFB"/>
    <w:rsid w:val="17C79767"/>
    <w:rsid w:val="1834221F"/>
    <w:rsid w:val="188F51DB"/>
    <w:rsid w:val="19026801"/>
    <w:rsid w:val="1A452F67"/>
    <w:rsid w:val="1A53D6C4"/>
    <w:rsid w:val="1A59CD90"/>
    <w:rsid w:val="1C40674B"/>
    <w:rsid w:val="1C9A7F43"/>
    <w:rsid w:val="1CC067B6"/>
    <w:rsid w:val="1D48E493"/>
    <w:rsid w:val="1E0A7BEB"/>
    <w:rsid w:val="1EAA12A6"/>
    <w:rsid w:val="1ED87C00"/>
    <w:rsid w:val="1F221720"/>
    <w:rsid w:val="1F2A4373"/>
    <w:rsid w:val="20EB7F8E"/>
    <w:rsid w:val="21058817"/>
    <w:rsid w:val="22390EBB"/>
    <w:rsid w:val="237F71DA"/>
    <w:rsid w:val="23B73A19"/>
    <w:rsid w:val="23EC114F"/>
    <w:rsid w:val="2435D8ED"/>
    <w:rsid w:val="25832703"/>
    <w:rsid w:val="26EC3176"/>
    <w:rsid w:val="26F7076E"/>
    <w:rsid w:val="2750AD43"/>
    <w:rsid w:val="28578324"/>
    <w:rsid w:val="288CF9F1"/>
    <w:rsid w:val="28CAE232"/>
    <w:rsid w:val="29184151"/>
    <w:rsid w:val="294DBF0A"/>
    <w:rsid w:val="2A26BC68"/>
    <w:rsid w:val="2B271B3E"/>
    <w:rsid w:val="2BD276FB"/>
    <w:rsid w:val="2BFC2C8B"/>
    <w:rsid w:val="2C687435"/>
    <w:rsid w:val="2CAC899F"/>
    <w:rsid w:val="2D1ADD2D"/>
    <w:rsid w:val="2D441356"/>
    <w:rsid w:val="2DAC3714"/>
    <w:rsid w:val="2EAFB68F"/>
    <w:rsid w:val="3078D764"/>
    <w:rsid w:val="3156D878"/>
    <w:rsid w:val="31E97B4A"/>
    <w:rsid w:val="348B336A"/>
    <w:rsid w:val="35437835"/>
    <w:rsid w:val="37D9F699"/>
    <w:rsid w:val="38124AC6"/>
    <w:rsid w:val="39A8E55B"/>
    <w:rsid w:val="3A682066"/>
    <w:rsid w:val="3AF73061"/>
    <w:rsid w:val="3D6BCA12"/>
    <w:rsid w:val="3E7D8181"/>
    <w:rsid w:val="3EA26CA3"/>
    <w:rsid w:val="3F759467"/>
    <w:rsid w:val="3FCD296B"/>
    <w:rsid w:val="401311C6"/>
    <w:rsid w:val="4180F1DD"/>
    <w:rsid w:val="42912BCA"/>
    <w:rsid w:val="43B4EADD"/>
    <w:rsid w:val="4594ED8E"/>
    <w:rsid w:val="45C87688"/>
    <w:rsid w:val="4644E567"/>
    <w:rsid w:val="4663C9DB"/>
    <w:rsid w:val="47710B4C"/>
    <w:rsid w:val="479E8D4A"/>
    <w:rsid w:val="47A5754C"/>
    <w:rsid w:val="47C86CD1"/>
    <w:rsid w:val="48F0FEA4"/>
    <w:rsid w:val="4B158BFD"/>
    <w:rsid w:val="4B992C6B"/>
    <w:rsid w:val="4CCC91B0"/>
    <w:rsid w:val="4D0C1FF7"/>
    <w:rsid w:val="4E6B6880"/>
    <w:rsid w:val="4EA70E2F"/>
    <w:rsid w:val="4F3CEA4A"/>
    <w:rsid w:val="4FA717DC"/>
    <w:rsid w:val="4FCD00EB"/>
    <w:rsid w:val="5080B983"/>
    <w:rsid w:val="51621FD1"/>
    <w:rsid w:val="53260E38"/>
    <w:rsid w:val="537923BF"/>
    <w:rsid w:val="538B7D2F"/>
    <w:rsid w:val="5395E34A"/>
    <w:rsid w:val="541DDED7"/>
    <w:rsid w:val="543B7155"/>
    <w:rsid w:val="551102B0"/>
    <w:rsid w:val="5783034F"/>
    <w:rsid w:val="5796FD0C"/>
    <w:rsid w:val="593B9F7A"/>
    <w:rsid w:val="59CE3BB8"/>
    <w:rsid w:val="5A91F281"/>
    <w:rsid w:val="5B89EFBD"/>
    <w:rsid w:val="5BAE9F72"/>
    <w:rsid w:val="5EDC1D6D"/>
    <w:rsid w:val="5F19A15C"/>
    <w:rsid w:val="5FE6DB3D"/>
    <w:rsid w:val="5FFF3D24"/>
    <w:rsid w:val="6112212E"/>
    <w:rsid w:val="6145FCA9"/>
    <w:rsid w:val="6154102E"/>
    <w:rsid w:val="621D06E1"/>
    <w:rsid w:val="627AC23E"/>
    <w:rsid w:val="633F761E"/>
    <w:rsid w:val="63C5B574"/>
    <w:rsid w:val="658CFAC0"/>
    <w:rsid w:val="65FFC1A1"/>
    <w:rsid w:val="665B8F72"/>
    <w:rsid w:val="665DDF9A"/>
    <w:rsid w:val="66FC3897"/>
    <w:rsid w:val="67C44EF2"/>
    <w:rsid w:val="67DD9F93"/>
    <w:rsid w:val="68522861"/>
    <w:rsid w:val="685CB1C7"/>
    <w:rsid w:val="689B5F32"/>
    <w:rsid w:val="6912F653"/>
    <w:rsid w:val="698FF0B5"/>
    <w:rsid w:val="6997775B"/>
    <w:rsid w:val="6A2129F7"/>
    <w:rsid w:val="6AC2D6DC"/>
    <w:rsid w:val="6B3B3D96"/>
    <w:rsid w:val="6C42FBD1"/>
    <w:rsid w:val="6C810EA6"/>
    <w:rsid w:val="6CFB0D0F"/>
    <w:rsid w:val="6D7A1E0F"/>
    <w:rsid w:val="6DA43416"/>
    <w:rsid w:val="6DF8FB1B"/>
    <w:rsid w:val="6E9CCA98"/>
    <w:rsid w:val="6EC58140"/>
    <w:rsid w:val="6F302807"/>
    <w:rsid w:val="7093A5C3"/>
    <w:rsid w:val="70B1B3CC"/>
    <w:rsid w:val="71535D1F"/>
    <w:rsid w:val="715EBFDF"/>
    <w:rsid w:val="72145ECD"/>
    <w:rsid w:val="74C836B4"/>
    <w:rsid w:val="753C104A"/>
    <w:rsid w:val="764DEB6A"/>
    <w:rsid w:val="768BF9F7"/>
    <w:rsid w:val="77A44B92"/>
    <w:rsid w:val="77A9AE6C"/>
    <w:rsid w:val="77ECCDCF"/>
    <w:rsid w:val="7809C5C6"/>
    <w:rsid w:val="7848C82B"/>
    <w:rsid w:val="785129AB"/>
    <w:rsid w:val="78D12139"/>
    <w:rsid w:val="78D1821A"/>
    <w:rsid w:val="79992A9A"/>
    <w:rsid w:val="79B16B29"/>
    <w:rsid w:val="79CD5809"/>
    <w:rsid w:val="7BBA79C7"/>
    <w:rsid w:val="7BBF3E51"/>
    <w:rsid w:val="7C06BA63"/>
    <w:rsid w:val="7C82F15F"/>
    <w:rsid w:val="7CD583F4"/>
    <w:rsid w:val="7CFB390A"/>
    <w:rsid w:val="7D5146D5"/>
    <w:rsid w:val="7DABC622"/>
    <w:rsid w:val="7EE733C1"/>
    <w:rsid w:val="7F3A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8F72"/>
  <w15:chartTrackingRefBased/>
  <w15:docId w15:val="{B3FB5486-6D31-4D58-A3E1-FF0C69D46C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6145FC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6145FCA9"/>
    <w:rPr>
      <w:color w:val="467886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C22D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0C22D1"/>
  </w:style>
  <w:style w:type="paragraph" w:styleId="Zpat">
    <w:name w:val="footer"/>
    <w:basedOn w:val="Normln"/>
    <w:link w:val="ZpatChar"/>
    <w:uiPriority w:val="99"/>
    <w:unhideWhenUsed/>
    <w:rsid w:val="000C22D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0C22D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527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C91527"/>
    <w:rPr>
      <w:b/>
      <w:bCs/>
      <w:sz w:val="20"/>
      <w:szCs w:val="20"/>
    </w:rPr>
  </w:style>
  <w:style w:type="paragraph" w:styleId="paragraph" w:customStyle="1">
    <w:name w:val="paragraph"/>
    <w:basedOn w:val="Normln"/>
    <w:rsid w:val="004547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cs-CZ"/>
    </w:rPr>
  </w:style>
  <w:style w:type="character" w:styleId="normaltextrun" w:customStyle="1">
    <w:name w:val="normaltextrun"/>
    <w:basedOn w:val="Standardnpsmoodstavce"/>
    <w:rsid w:val="004547D8"/>
  </w:style>
  <w:style w:type="character" w:styleId="eop" w:customStyle="1">
    <w:name w:val="eop"/>
    <w:basedOn w:val="Standardnpsmoodstavce"/>
    <w:rsid w:val="004547D8"/>
  </w:style>
  <w:style w:type="character" w:styleId="scxw59483774" w:customStyle="1">
    <w:name w:val="scxw59483774"/>
    <w:basedOn w:val="Standardnpsmoodstavce"/>
    <w:rsid w:val="004547D8"/>
  </w:style>
  <w:style w:type="character" w:styleId="scxw103048704" w:customStyle="1">
    <w:name w:val="scxw103048704"/>
    <w:basedOn w:val="Standardnpsmoodstavce"/>
    <w:rsid w:val="001917F4"/>
  </w:style>
  <w:style w:type="character" w:styleId="Siln">
    <w:name w:val="Strong"/>
    <w:basedOn w:val="Standardnpsmoodstavce"/>
    <w:uiPriority w:val="22"/>
    <w:qFormat/>
    <w:rsid w:val="00BC5C37"/>
    <w:rPr>
      <w:b/>
      <w:bCs/>
    </w:rPr>
  </w:style>
  <w:style w:type="character" w:styleId="apple-converted-space" w:customStyle="1">
    <w:name w:val="apple-converted-space"/>
    <w:basedOn w:val="Standardnpsmoodstavce"/>
    <w:rsid w:val="00BC5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image" Target="/media/image.png" Id="rId142947054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72B716B8C8489EC9069CF46C11C5" ma:contentTypeVersion="14" ma:contentTypeDescription="Vytvoří nový dokument" ma:contentTypeScope="" ma:versionID="fcd242499a9586e98ccc6820972a79db">
  <xsd:schema xmlns:xsd="http://www.w3.org/2001/XMLSchema" xmlns:xs="http://www.w3.org/2001/XMLSchema" xmlns:p="http://schemas.microsoft.com/office/2006/metadata/properties" xmlns:ns2="52824f73-4c1e-4f55-8637-eaedd3c307a1" xmlns:ns3="a7bbf4a7-9fea-4182-b9a7-e76f19ebb199" targetNamespace="http://schemas.microsoft.com/office/2006/metadata/properties" ma:root="true" ma:fieldsID="c880f8427b5c62fc1461d5c1f1971a46" ns2:_="" ns3:_="">
    <xsd:import namespace="52824f73-4c1e-4f55-8637-eaedd3c307a1"/>
    <xsd:import namespace="a7bbf4a7-9fea-4182-b9a7-e76f19ebb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24f73-4c1e-4f55-8637-eaedd3c30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bf4a7-9fea-4182-b9a7-e76f19ebb1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f0dafcb-1c7a-421b-ae33-0430df8e8363}" ma:internalName="TaxCatchAll" ma:showField="CatchAllData" ma:web="a7bbf4a7-9fea-4182-b9a7-e76f19ebb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24f73-4c1e-4f55-8637-eaedd3c307a1">
      <Terms xmlns="http://schemas.microsoft.com/office/infopath/2007/PartnerControls"/>
    </lcf76f155ced4ddcb4097134ff3c332f>
    <TaxCatchAll xmlns="a7bbf4a7-9fea-4182-b9a7-e76f19ebb199" xsi:nil="true"/>
  </documentManagement>
</p:properties>
</file>

<file path=customXml/itemProps1.xml><?xml version="1.0" encoding="utf-8"?>
<ds:datastoreItem xmlns:ds="http://schemas.openxmlformats.org/officeDocument/2006/customXml" ds:itemID="{9DD24A22-E3C6-44FF-B404-206A52652B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DB529-D20D-4725-924E-DAF87D1F8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24f73-4c1e-4f55-8637-eaedd3c307a1"/>
    <ds:schemaRef ds:uri="a7bbf4a7-9fea-4182-b9a7-e76f19ebb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8CFD2D-8AFF-4453-8802-8741166422A5}">
  <ds:schemaRefs>
    <ds:schemaRef ds:uri="http://schemas.microsoft.com/office/2006/metadata/properties"/>
    <ds:schemaRef ds:uri="http://schemas.microsoft.com/office/infopath/2007/PartnerControls"/>
    <ds:schemaRef ds:uri="52824f73-4c1e-4f55-8637-eaedd3c307a1"/>
    <ds:schemaRef ds:uri="a7bbf4a7-9fea-4182-b9a7-e76f19ebb19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Balšánková Monika</dc:creator>
  <keywords/>
  <dc:description/>
  <lastModifiedBy>Balšánková Monika</lastModifiedBy>
  <revision>4</revision>
  <dcterms:created xsi:type="dcterms:W3CDTF">2025-09-03T20:13:00.0000000Z</dcterms:created>
  <dcterms:modified xsi:type="dcterms:W3CDTF">2025-09-04T18:44:30.9044201Z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0x0101008D8872B716B8C8489EC9069CF46C11C5</vt:lpwstr>
  </property>
  <property fmtid="{D5CDD505-2E9C-101B-9397-08002B2CF9AE}" pid="3" name="MediaServiceImageTags">
    <vt:lpwstr/>
  </property>
</Properties>
</file>