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5391A" w14:textId="3C67D3E9" w:rsidR="002B5C49" w:rsidRDefault="002B5C49" w:rsidP="002C19C4">
      <w:pPr>
        <w:spacing w:after="120" w:line="240" w:lineRule="auto"/>
        <w:rPr>
          <w:rFonts w:ascii="Arial" w:hAnsi="Arial" w:cs="Arial"/>
          <w:b/>
          <w:color w:val="FF0000"/>
        </w:rPr>
      </w:pPr>
    </w:p>
    <w:p w14:paraId="011A6D2E" w14:textId="0234A166" w:rsidR="002B5C49" w:rsidRDefault="0057157F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C49"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bookmarkEnd w:id="0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1855D06E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 xml:space="preserve">ýpis </w:t>
      </w:r>
      <w:r w:rsidR="00522DE4" w:rsidRPr="002C19C4">
        <w:rPr>
          <w:rFonts w:ascii="Times New Roman" w:hAnsi="Times New Roman" w:cs="Times New Roman"/>
          <w:bCs/>
          <w:color w:val="000000" w:themeColor="text1"/>
        </w:rPr>
        <w:t>z evidence Rejstříku trestů</w:t>
      </w:r>
      <w:r w:rsidR="00AD054B" w:rsidRPr="002C19C4">
        <w:rPr>
          <w:rFonts w:ascii="Times New Roman" w:hAnsi="Times New Roman" w:cs="Times New Roman"/>
          <w:bCs/>
          <w:color w:val="000000" w:themeColor="text1"/>
        </w:rPr>
        <w:t>, který není starší než 3 měsíce</w:t>
      </w:r>
      <w:r w:rsidR="00522DE4" w:rsidRPr="002C19C4">
        <w:rPr>
          <w:rFonts w:ascii="Times New Roman" w:hAnsi="Times New Roman" w:cs="Times New Roman"/>
          <w:bCs/>
          <w:color w:val="000000" w:themeColor="text1"/>
        </w:rPr>
        <w:t>, resp. obdobný doklad o</w:t>
      </w:r>
      <w:r w:rsidR="00033FD4" w:rsidRPr="002C19C4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2C19C4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2C19C4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="00522DE4" w:rsidRPr="002C19C4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</w:t>
      </w:r>
      <w:r w:rsidR="00033211" w:rsidRPr="002C19C4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2C19C4">
        <w:rPr>
          <w:rFonts w:ascii="Times New Roman" w:hAnsi="Times New Roman" w:cs="Times New Roman"/>
          <w:bCs/>
          <w:color w:val="000000" w:themeColor="text1"/>
        </w:rPr>
        <w:t>§</w:t>
      </w:r>
      <w:r w:rsidR="00033211" w:rsidRPr="002C19C4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2C19C4">
        <w:rPr>
          <w:rFonts w:ascii="Times New Roman" w:hAnsi="Times New Roman" w:cs="Times New Roman"/>
          <w:bCs/>
          <w:color w:val="000000" w:themeColor="text1"/>
        </w:rPr>
        <w:t xml:space="preserve">26 odst. 1 </w:t>
      </w:r>
      <w:r w:rsidR="00033211" w:rsidRPr="002C19C4">
        <w:rPr>
          <w:rFonts w:ascii="Times New Roman" w:hAnsi="Times New Roman" w:cs="Times New Roman"/>
          <w:bCs/>
          <w:color w:val="000000" w:themeColor="text1"/>
        </w:rPr>
        <w:t>zákona o státní službě</w:t>
      </w:r>
      <w:r w:rsidR="00522DE4" w:rsidRPr="002C19C4">
        <w:rPr>
          <w:rFonts w:ascii="Times New Roman" w:hAnsi="Times New Roman" w:cs="Times New Roman"/>
          <w:bCs/>
          <w:color w:val="000000" w:themeColor="text1"/>
        </w:rPr>
        <w:t>]</w:t>
      </w:r>
      <w:r w:rsidR="00522DE4" w:rsidRPr="002C19C4">
        <w:rPr>
          <w:rFonts w:ascii="Times New Roman" w:hAnsi="Times New Roman" w:cs="Times New Roman"/>
          <w:bCs/>
          <w:color w:val="000000" w:themeColor="text1"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</w:t>
      </w:r>
      <w:r w:rsidR="00E30E97">
        <w:rPr>
          <w:rFonts w:ascii="Times New Roman" w:hAnsi="Times New Roman" w:cs="Times New Roman"/>
        </w:rPr>
        <w:tab/>
        <w:t xml:space="preserve"> </w:t>
      </w:r>
      <w:r w:rsidR="00A1105A">
        <w:rPr>
          <w:rFonts w:ascii="Times New Roman" w:hAnsi="Times New Roman" w:cs="Times New Roman"/>
        </w:rPr>
        <w:t xml:space="preserve">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2DE4" w:rsidRPr="00EF375B">
        <w:rPr>
          <w:rFonts w:ascii="Times New Roman" w:hAnsi="Times New Roman" w:cs="Times New Roman"/>
          <w:b/>
          <w:bCs/>
        </w:rPr>
      </w:r>
      <w:r w:rsidR="00522DE4" w:rsidRPr="00EF375B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1FC830EF" w:rsidR="00D06EFF" w:rsidRDefault="004E6954" w:rsidP="00AC6E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7364" w:rsidRPr="00EF375B">
        <w:rPr>
          <w:rFonts w:ascii="Times New Roman" w:hAnsi="Times New Roman" w:cs="Times New Roman"/>
          <w:b/>
          <w:bCs/>
        </w:rPr>
      </w:r>
      <w:r w:rsidR="00447364" w:rsidRPr="00EF375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64681C8E" w14:textId="62C3806C" w:rsidR="00386203" w:rsidRDefault="0057157F" w:rsidP="001E20B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C4003" w:rsidRPr="00EF375B">
        <w:rPr>
          <w:rFonts w:ascii="Times New Roman" w:hAnsi="Times New Roman" w:cs="Times New Roman"/>
          <w:b/>
          <w:bCs/>
        </w:rPr>
      </w:r>
      <w:r w:rsidR="009C4003" w:rsidRPr="00EF375B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</w:t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5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D47A408" w14:textId="77777777" w:rsidR="001E20B5" w:rsidRDefault="001E20B5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1937A3D" w14:textId="77777777" w:rsidR="001E20B5" w:rsidRDefault="001E20B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lastRenderedPageBreak/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8050C24" w14:textId="77777777" w:rsidR="001E20B5" w:rsidRDefault="001E20B5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4666BAF" w14:textId="49BD8B3D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 xml:space="preserve">byl podle § 25 odst. </w:t>
      </w:r>
      <w:r w:rsidR="00E30E97">
        <w:rPr>
          <w:rFonts w:ascii="Times New Roman" w:hAnsi="Times New Roman" w:cs="Times New Roman"/>
        </w:rPr>
        <w:t>3</w:t>
      </w:r>
      <w:r w:rsidR="00D1135F" w:rsidRPr="00D1135F">
        <w:rPr>
          <w:rFonts w:ascii="Times New Roman" w:hAnsi="Times New Roman" w:cs="Times New Roman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12FB925E" w14:textId="6BB882D0" w:rsidR="00522DE4" w:rsidRPr="002C19C4" w:rsidRDefault="00522DE4" w:rsidP="002C19C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E30E97" w:rsidRPr="00E30E97">
        <w:rPr>
          <w:rFonts w:ascii="Times New Roman" w:hAnsi="Times New Roman" w:cs="Times New Roman"/>
        </w:rPr>
        <w:t>Jde o doklad obdobný výpisu z evidence Rejstříku trestů, který nesmí být starší než 3 měsíce, osvědčující bezúhonnost, vydaný státem, jehož je žadatel státním občanem, jakož i státy, v nichž žadatel pobýval v posledních 3 letech nepřetržitě po dobu delší než 6 měsíců (dále jen „domovský stát“), a doložený úředním překladem do českého jazyka; pokud takový doklad domovský stát nevydává, doloží se bezúhonnost písemným čestným prohlášením</w:t>
      </w:r>
      <w:r w:rsidR="00AD054B" w:rsidRPr="00C570B2">
        <w:rPr>
          <w:rFonts w:ascii="Times New Roman" w:hAnsi="Times New Roman" w:cs="Times New Roman"/>
        </w:rPr>
        <w:t xml:space="preserve">. </w:t>
      </w:r>
    </w:p>
  </w:footnote>
  <w:footnote w:id="14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390F71">
        <w:rPr>
          <w:rStyle w:val="Znakapoznpodarou"/>
          <w:color w:val="000000" w:themeColor="text1"/>
        </w:rPr>
        <w:footnoteRef/>
      </w:r>
      <w:r w:rsidRPr="00390F71">
        <w:rPr>
          <w:color w:val="000000" w:themeColor="text1"/>
        </w:rPr>
        <w:t xml:space="preserve"> </w:t>
      </w:r>
      <w:r w:rsidR="00D1135F" w:rsidRPr="00390F71">
        <w:rPr>
          <w:rFonts w:ascii="Times New Roman" w:hAnsi="Times New Roman" w:cs="Times New Roman"/>
          <w:color w:val="000000" w:themeColor="text1"/>
        </w:rPr>
        <w:t xml:space="preserve">Pokud žadatel nezaškrtne a nedoplní čestné </w:t>
      </w:r>
      <w:r w:rsidR="00D1135F" w:rsidRPr="006B0A2C">
        <w:rPr>
          <w:rFonts w:ascii="Times New Roman" w:hAnsi="Times New Roman" w:cs="Times New Roman"/>
        </w:rPr>
        <w:t xml:space="preserve">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6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7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8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B39" w14:textId="56758732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267038">
    <w:abstractNumId w:val="1"/>
  </w:num>
  <w:num w:numId="2" w16cid:durableId="1573462931">
    <w:abstractNumId w:val="3"/>
  </w:num>
  <w:num w:numId="3" w16cid:durableId="13666343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328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E20B5"/>
    <w:rsid w:val="001F6B68"/>
    <w:rsid w:val="001F771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9C4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90F71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7157F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268D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C6E2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D40C5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E97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65A3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828</Words>
  <Characters>4888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Fiedlerová Barbora Ing.</cp:lastModifiedBy>
  <cp:revision>10</cp:revision>
  <dcterms:created xsi:type="dcterms:W3CDTF">2023-11-16T12:24:00Z</dcterms:created>
  <dcterms:modified xsi:type="dcterms:W3CDTF">2025-01-31T09:30:00Z</dcterms:modified>
</cp:coreProperties>
</file>