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F2" w:rsidRDefault="001F26F2" w:rsidP="00B30D59">
      <w:pPr>
        <w:pStyle w:val="Nadpis1"/>
        <w:spacing w:before="0" w:line="257" w:lineRule="auto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VZOR</w:t>
      </w:r>
    </w:p>
    <w:p w:rsidR="007E260B" w:rsidRDefault="007E260B" w:rsidP="00B30D59">
      <w:pPr>
        <w:pStyle w:val="Nadpis1"/>
        <w:spacing w:before="0" w:line="257" w:lineRule="auto"/>
        <w:jc w:val="center"/>
        <w:rPr>
          <w:rFonts w:asciiTheme="minorHAnsi" w:hAnsiTheme="minorHAnsi" w:cstheme="minorHAnsi"/>
          <w:b/>
          <w:color w:val="auto"/>
        </w:rPr>
      </w:pPr>
      <w:r w:rsidRPr="00B30D59">
        <w:rPr>
          <w:rFonts w:asciiTheme="minorHAnsi" w:hAnsiTheme="minorHAnsi" w:cstheme="minorHAnsi"/>
          <w:b/>
          <w:color w:val="auto"/>
        </w:rPr>
        <w:t xml:space="preserve">Základní informace o </w:t>
      </w:r>
      <w:r w:rsidR="00205E5D">
        <w:rPr>
          <w:rFonts w:asciiTheme="minorHAnsi" w:hAnsiTheme="minorHAnsi" w:cstheme="minorHAnsi"/>
          <w:b/>
          <w:color w:val="auto"/>
        </w:rPr>
        <w:t>finančních prostředcích poskytnutých jinému objednateli</w:t>
      </w:r>
    </w:p>
    <w:p w:rsidR="00A00DA9" w:rsidRPr="00A00DA9" w:rsidRDefault="00205E5D" w:rsidP="00A00DA9">
      <w:pPr>
        <w:pStyle w:val="Nadpis1"/>
        <w:spacing w:line="257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Příloha </w:t>
      </w:r>
      <w:r w:rsidR="00C24B88">
        <w:rPr>
          <w:rFonts w:asciiTheme="minorHAnsi" w:hAnsiTheme="minorHAnsi" w:cstheme="minorHAnsi"/>
          <w:color w:val="000000" w:themeColor="text1"/>
          <w:sz w:val="24"/>
          <w:szCs w:val="24"/>
        </w:rPr>
        <w:t>č. (</w:t>
      </w:r>
      <w:r w:rsidR="00C24B88" w:rsidRPr="00263412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="00C24B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k žádosti (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název kraje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="00A00DA9"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č.j. (</w:t>
      </w:r>
      <w:r w:rsidR="00A00DA9"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="00A00DA9"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o poskytnutí dotace z rozpočtu České republiky na kompenzaci veřejných služeb ve veřejné drážní osobní dopravě v roce </w:t>
      </w:r>
      <w:r w:rsidR="00D508C5">
        <w:rPr>
          <w:rFonts w:asciiTheme="minorHAnsi" w:hAnsiTheme="minorHAnsi" w:cstheme="minorHAnsi"/>
          <w:color w:val="000000" w:themeColor="text1"/>
          <w:sz w:val="24"/>
          <w:szCs w:val="24"/>
        </w:rPr>
        <w:t>2023</w:t>
      </w:r>
    </w:p>
    <w:p w:rsidR="00405AFD" w:rsidRPr="007E260B" w:rsidRDefault="00405AFD">
      <w:pPr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6095"/>
        <w:gridCol w:w="6663"/>
      </w:tblGrid>
      <w:tr w:rsidR="00634DD4" w:rsidTr="00263412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634DD4" w:rsidRPr="00263412" w:rsidRDefault="00634DD4" w:rsidP="00634DD4">
            <w:pPr>
              <w:jc w:val="center"/>
              <w:rPr>
                <w:b/>
              </w:rPr>
            </w:pPr>
            <w:r w:rsidRPr="00263412">
              <w:rPr>
                <w:b/>
              </w:rPr>
              <w:t>1.</w:t>
            </w:r>
          </w:p>
        </w:tc>
        <w:tc>
          <w:tcPr>
            <w:tcW w:w="6095" w:type="dxa"/>
            <w:shd w:val="clear" w:color="auto" w:fill="D0CECE" w:themeFill="background2" w:themeFillShade="E6"/>
          </w:tcPr>
          <w:p w:rsidR="00634DD4" w:rsidRDefault="00634DD4" w:rsidP="0016668D"/>
          <w:p w:rsidR="00634DD4" w:rsidRDefault="00634DD4" w:rsidP="0016668D">
            <w:pPr>
              <w:jc w:val="center"/>
            </w:pPr>
            <w:r>
              <w:rPr>
                <w:b/>
              </w:rPr>
              <w:t>Charakteristika</w:t>
            </w:r>
            <w:r w:rsidRPr="00405AFD">
              <w:rPr>
                <w:b/>
              </w:rPr>
              <w:t xml:space="preserve"> smluv</w:t>
            </w:r>
            <w:r>
              <w:rPr>
                <w:b/>
              </w:rPr>
              <w:t xml:space="preserve">ního vztahu </w:t>
            </w:r>
          </w:p>
          <w:p w:rsidR="00634DD4" w:rsidRDefault="00634DD4" w:rsidP="0016668D"/>
        </w:tc>
        <w:tc>
          <w:tcPr>
            <w:tcW w:w="6663" w:type="dxa"/>
            <w:shd w:val="clear" w:color="auto" w:fill="D0CECE" w:themeFill="background2" w:themeFillShade="E6"/>
          </w:tcPr>
          <w:p w:rsidR="00634DD4" w:rsidRDefault="00634DD4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Default="00634DD4" w:rsidP="00634DD4">
            <w:pPr>
              <w:jc w:val="center"/>
            </w:pPr>
            <w:r>
              <w:t>1.1</w:t>
            </w:r>
          </w:p>
        </w:tc>
        <w:tc>
          <w:tcPr>
            <w:tcW w:w="6095" w:type="dxa"/>
          </w:tcPr>
          <w:p w:rsidR="00634DD4" w:rsidRDefault="00634DD4" w:rsidP="00B30D59">
            <w:pPr>
              <w:jc w:val="center"/>
            </w:pPr>
          </w:p>
          <w:p w:rsidR="00634DD4" w:rsidRPr="00B30D59" w:rsidRDefault="00634DD4" w:rsidP="00B30D59">
            <w:pPr>
              <w:jc w:val="center"/>
            </w:pPr>
            <w:r>
              <w:t>Financující objednatel</w:t>
            </w:r>
          </w:p>
          <w:p w:rsidR="00634DD4" w:rsidRPr="00B30D59" w:rsidRDefault="00634DD4" w:rsidP="00205E5D">
            <w:pPr>
              <w:jc w:val="center"/>
            </w:pPr>
          </w:p>
        </w:tc>
        <w:tc>
          <w:tcPr>
            <w:tcW w:w="6663" w:type="dxa"/>
          </w:tcPr>
          <w:p w:rsidR="00634DD4" w:rsidRDefault="00634DD4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Default="00634DD4" w:rsidP="00634DD4">
            <w:pPr>
              <w:jc w:val="center"/>
            </w:pPr>
            <w:r>
              <w:t>1.2</w:t>
            </w:r>
          </w:p>
        </w:tc>
        <w:tc>
          <w:tcPr>
            <w:tcW w:w="6095" w:type="dxa"/>
          </w:tcPr>
          <w:p w:rsidR="00634DD4" w:rsidRDefault="00634DD4" w:rsidP="00B30D59">
            <w:pPr>
              <w:jc w:val="center"/>
            </w:pPr>
          </w:p>
          <w:p w:rsidR="00263412" w:rsidRDefault="00263412" w:rsidP="00263412">
            <w:pPr>
              <w:jc w:val="center"/>
            </w:pPr>
            <w:r>
              <w:t xml:space="preserve">Název objednatele, který zajistí dopravní obslužnost </w:t>
            </w:r>
          </w:p>
          <w:p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:rsidR="00634DD4" w:rsidRDefault="00634DD4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Pr="00B30D59" w:rsidRDefault="00634DD4" w:rsidP="00634DD4">
            <w:pPr>
              <w:jc w:val="center"/>
            </w:pPr>
            <w:r>
              <w:t>1.3</w:t>
            </w:r>
          </w:p>
        </w:tc>
        <w:tc>
          <w:tcPr>
            <w:tcW w:w="6095" w:type="dxa"/>
          </w:tcPr>
          <w:p w:rsidR="00634DD4" w:rsidRPr="00B30D59" w:rsidRDefault="00634DD4" w:rsidP="00B30D59">
            <w:pPr>
              <w:jc w:val="center"/>
            </w:pPr>
          </w:p>
          <w:p w:rsidR="00263412" w:rsidRPr="00B30D59" w:rsidRDefault="00263412" w:rsidP="00263412">
            <w:pPr>
              <w:jc w:val="center"/>
            </w:pPr>
            <w:r w:rsidRPr="00B30D59">
              <w:t>Název</w:t>
            </w:r>
            <w:r>
              <w:t xml:space="preserve"> smlouvy</w:t>
            </w:r>
          </w:p>
          <w:p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:rsidR="00634DD4" w:rsidRDefault="00634DD4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Default="00634DD4" w:rsidP="00634DD4">
            <w:pPr>
              <w:jc w:val="center"/>
            </w:pPr>
            <w:r>
              <w:t>1.4</w:t>
            </w:r>
          </w:p>
        </w:tc>
        <w:tc>
          <w:tcPr>
            <w:tcW w:w="6095" w:type="dxa"/>
          </w:tcPr>
          <w:p w:rsidR="00634DD4" w:rsidRDefault="00634DD4" w:rsidP="00B30D59">
            <w:pPr>
              <w:jc w:val="center"/>
            </w:pPr>
          </w:p>
          <w:p w:rsidR="00634DD4" w:rsidRPr="00B30D59" w:rsidRDefault="00263412" w:rsidP="006E059A">
            <w:pPr>
              <w:jc w:val="center"/>
            </w:pPr>
            <w:r w:rsidRPr="00B30D59">
              <w:t>Číslo jednací</w:t>
            </w:r>
            <w:r>
              <w:t xml:space="preserve"> </w:t>
            </w:r>
            <w:r w:rsidR="006E059A">
              <w:t>u financujícího objednatele</w:t>
            </w:r>
            <w:r>
              <w:t xml:space="preserve"> </w:t>
            </w:r>
          </w:p>
        </w:tc>
        <w:tc>
          <w:tcPr>
            <w:tcW w:w="6663" w:type="dxa"/>
          </w:tcPr>
          <w:p w:rsidR="00634DD4" w:rsidRDefault="00634DD4" w:rsidP="0016668D"/>
        </w:tc>
      </w:tr>
      <w:tr w:rsidR="00263412" w:rsidTr="00263412">
        <w:trPr>
          <w:trHeight w:hRule="exact" w:val="737"/>
        </w:trPr>
        <w:tc>
          <w:tcPr>
            <w:tcW w:w="1129" w:type="dxa"/>
            <w:vAlign w:val="center"/>
          </w:tcPr>
          <w:p w:rsidR="00263412" w:rsidRDefault="006E059A" w:rsidP="00634DD4">
            <w:pPr>
              <w:jc w:val="center"/>
            </w:pPr>
            <w:r>
              <w:t>1.5</w:t>
            </w:r>
          </w:p>
        </w:tc>
        <w:tc>
          <w:tcPr>
            <w:tcW w:w="6095" w:type="dxa"/>
          </w:tcPr>
          <w:p w:rsidR="00263412" w:rsidRDefault="00263412" w:rsidP="00263412">
            <w:pPr>
              <w:tabs>
                <w:tab w:val="left" w:pos="1125"/>
              </w:tabs>
            </w:pPr>
            <w:r>
              <w:tab/>
            </w:r>
          </w:p>
          <w:p w:rsidR="00263412" w:rsidRPr="00B30D59" w:rsidRDefault="00263412" w:rsidP="00263412">
            <w:pPr>
              <w:jc w:val="center"/>
            </w:pPr>
            <w:r w:rsidRPr="00B30D59">
              <w:t>Číslo jednací</w:t>
            </w:r>
            <w:r>
              <w:t xml:space="preserve"> </w:t>
            </w:r>
            <w:r w:rsidR="006E059A">
              <w:t>u objednatele, který zajistí dopravní obslužnost</w:t>
            </w:r>
            <w:r>
              <w:t xml:space="preserve"> </w:t>
            </w:r>
          </w:p>
          <w:p w:rsidR="00263412" w:rsidRDefault="00263412" w:rsidP="00B30D59">
            <w:pPr>
              <w:jc w:val="center"/>
            </w:pPr>
          </w:p>
        </w:tc>
        <w:tc>
          <w:tcPr>
            <w:tcW w:w="6663" w:type="dxa"/>
          </w:tcPr>
          <w:p w:rsidR="00263412" w:rsidRDefault="00263412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Default="00634DD4" w:rsidP="006E059A">
            <w:pPr>
              <w:jc w:val="center"/>
            </w:pPr>
            <w:r>
              <w:t>1.</w:t>
            </w:r>
            <w:r w:rsidR="006E059A">
              <w:t>6</w:t>
            </w:r>
          </w:p>
        </w:tc>
        <w:tc>
          <w:tcPr>
            <w:tcW w:w="6095" w:type="dxa"/>
          </w:tcPr>
          <w:p w:rsidR="00634DD4" w:rsidRDefault="00634DD4" w:rsidP="00B30D59">
            <w:pPr>
              <w:jc w:val="center"/>
            </w:pPr>
          </w:p>
          <w:p w:rsidR="00634DD4" w:rsidRDefault="00634DD4" w:rsidP="00B30D59">
            <w:pPr>
              <w:jc w:val="center"/>
            </w:pPr>
            <w:r>
              <w:t>Bližší charakteristika dopravních výkonů</w:t>
            </w:r>
          </w:p>
          <w:p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:rsidR="00634DD4" w:rsidRDefault="00634DD4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Default="00634DD4" w:rsidP="006E059A">
            <w:pPr>
              <w:jc w:val="center"/>
            </w:pPr>
            <w:r>
              <w:t>1.</w:t>
            </w:r>
            <w:r w:rsidR="006E059A">
              <w:t>7</w:t>
            </w:r>
          </w:p>
        </w:tc>
        <w:tc>
          <w:tcPr>
            <w:tcW w:w="6095" w:type="dxa"/>
          </w:tcPr>
          <w:p w:rsidR="00634DD4" w:rsidRDefault="00634DD4" w:rsidP="00205E5D">
            <w:pPr>
              <w:jc w:val="center"/>
            </w:pPr>
          </w:p>
          <w:p w:rsidR="00634DD4" w:rsidRPr="00B30D59" w:rsidRDefault="00634DD4" w:rsidP="00205E5D">
            <w:pPr>
              <w:jc w:val="center"/>
            </w:pPr>
            <w:r w:rsidRPr="00B30D59">
              <w:t xml:space="preserve">Počet vlkm pro rok </w:t>
            </w:r>
            <w:r w:rsidR="00D508C5">
              <w:t>2023</w:t>
            </w:r>
          </w:p>
          <w:p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:rsidR="00634DD4" w:rsidRDefault="00634DD4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Pr="00B30D59" w:rsidRDefault="00634DD4" w:rsidP="006E059A">
            <w:pPr>
              <w:jc w:val="center"/>
            </w:pPr>
            <w:r>
              <w:t>1.</w:t>
            </w:r>
            <w:r w:rsidR="006E059A">
              <w:t>8</w:t>
            </w:r>
          </w:p>
        </w:tc>
        <w:tc>
          <w:tcPr>
            <w:tcW w:w="6095" w:type="dxa"/>
          </w:tcPr>
          <w:p w:rsidR="00634DD4" w:rsidRPr="00B30D59" w:rsidRDefault="00634DD4" w:rsidP="00B30D59">
            <w:pPr>
              <w:jc w:val="center"/>
            </w:pPr>
          </w:p>
          <w:p w:rsidR="00634DD4" w:rsidRPr="00B30D59" w:rsidRDefault="00634DD4" w:rsidP="00205E5D">
            <w:pPr>
              <w:jc w:val="center"/>
            </w:pPr>
            <w:r w:rsidRPr="00B30D59">
              <w:t xml:space="preserve">Celková výše </w:t>
            </w:r>
            <w:r>
              <w:t>poskytnutých prostředků</w:t>
            </w:r>
            <w:r w:rsidRPr="00B30D59">
              <w:t xml:space="preserve"> v Kč pro rok </w:t>
            </w:r>
            <w:r w:rsidR="00D508C5">
              <w:t>2023</w:t>
            </w:r>
          </w:p>
        </w:tc>
        <w:tc>
          <w:tcPr>
            <w:tcW w:w="6663" w:type="dxa"/>
          </w:tcPr>
          <w:p w:rsidR="00634DD4" w:rsidRDefault="00634DD4" w:rsidP="0016668D"/>
        </w:tc>
      </w:tr>
    </w:tbl>
    <w:p w:rsidR="007E260B" w:rsidRDefault="007E260B"/>
    <w:p w:rsidR="00C24B88" w:rsidRDefault="00C24B88"/>
    <w:p w:rsidR="00C24B88" w:rsidRPr="00F26E8F" w:rsidRDefault="00C24B88" w:rsidP="00C24B88">
      <w:pPr>
        <w:rPr>
          <w:b/>
        </w:rPr>
      </w:pPr>
      <w:r w:rsidRPr="00F26E8F">
        <w:rPr>
          <w:b/>
        </w:rPr>
        <w:t>Vysvětlivky:</w:t>
      </w:r>
    </w:p>
    <w:p w:rsidR="00C24B88" w:rsidRDefault="00C24B88" w:rsidP="00C24B88">
      <w:pPr>
        <w:pStyle w:val="Odstavecseseznamem"/>
        <w:numPr>
          <w:ilvl w:val="1"/>
          <w:numId w:val="4"/>
        </w:numPr>
      </w:pPr>
      <w:r>
        <w:t>Uvede se název objednatele, který poskytne finanční prostředky na zajištění dopravní obslužnosti jinému objednateli.</w:t>
      </w:r>
    </w:p>
    <w:p w:rsidR="006E059A" w:rsidRDefault="006E059A" w:rsidP="006E059A">
      <w:pPr>
        <w:pStyle w:val="Odstavecseseznamem"/>
        <w:numPr>
          <w:ilvl w:val="1"/>
          <w:numId w:val="4"/>
        </w:numPr>
      </w:pPr>
      <w:r>
        <w:t>Uvede se název objednatele, který se zavázal zajistit dopravní obslužnost v rámci smlouvy o veřejných službách s dopravcem.</w:t>
      </w:r>
    </w:p>
    <w:p w:rsidR="00C24B88" w:rsidRDefault="00C24B88" w:rsidP="00C24B88">
      <w:pPr>
        <w:pStyle w:val="Odstavecseseznamem"/>
        <w:numPr>
          <w:ilvl w:val="1"/>
          <w:numId w:val="4"/>
        </w:numPr>
      </w:pPr>
      <w:r>
        <w:t>Uvede se název smlouvy mezi objednateli.</w:t>
      </w:r>
    </w:p>
    <w:p w:rsidR="00C24B88" w:rsidRDefault="00C24B88" w:rsidP="00C24B88">
      <w:pPr>
        <w:pStyle w:val="Odstavecseseznamem"/>
        <w:numPr>
          <w:ilvl w:val="1"/>
          <w:numId w:val="4"/>
        </w:numPr>
      </w:pPr>
      <w:r>
        <w:t>Uvede se číslo jednací smlouvy na straně objednatele uvedeného v bodě 1.1.</w:t>
      </w:r>
    </w:p>
    <w:p w:rsidR="006E059A" w:rsidRDefault="006E059A" w:rsidP="006E059A">
      <w:pPr>
        <w:pStyle w:val="Odstavecseseznamem"/>
        <w:numPr>
          <w:ilvl w:val="1"/>
          <w:numId w:val="4"/>
        </w:numPr>
      </w:pPr>
      <w:r>
        <w:t>Uvede se číslo jednací smlouvy na straně objednatele uvedeného v bodě 1.2.</w:t>
      </w:r>
    </w:p>
    <w:p w:rsidR="00C24B88" w:rsidRDefault="00C24B88" w:rsidP="00C24B88">
      <w:pPr>
        <w:pStyle w:val="Odstavecseseznamem"/>
        <w:numPr>
          <w:ilvl w:val="1"/>
          <w:numId w:val="4"/>
        </w:numPr>
      </w:pPr>
      <w:r>
        <w:t xml:space="preserve">Uvede se, jaké dopravní výkony (například linky) jsou </w:t>
      </w:r>
      <w:r w:rsidR="00263412">
        <w:t>předmětem dohody mezi objednateli ve vztahu k poskytnutí finančních prostředků na zajištění dopravní obslužnosti</w:t>
      </w:r>
      <w:r>
        <w:t>.</w:t>
      </w:r>
    </w:p>
    <w:p w:rsidR="00263412" w:rsidRDefault="00C24B88" w:rsidP="00C24B88">
      <w:pPr>
        <w:pStyle w:val="Odstavecseseznamem"/>
        <w:numPr>
          <w:ilvl w:val="1"/>
          <w:numId w:val="4"/>
        </w:numPr>
      </w:pPr>
      <w:r>
        <w:t xml:space="preserve">Uvede se počet vlakových km, </w:t>
      </w:r>
      <w:r w:rsidR="00263412">
        <w:t>k nimž se vztahují poskytnuté finanční prostředky na zajištění dopravní obslužnosti.</w:t>
      </w:r>
    </w:p>
    <w:p w:rsidR="00C24B88" w:rsidRDefault="00C24B88" w:rsidP="00C24B88">
      <w:pPr>
        <w:pStyle w:val="Odstavecseseznamem"/>
        <w:numPr>
          <w:ilvl w:val="1"/>
          <w:numId w:val="4"/>
        </w:numPr>
      </w:pPr>
      <w:r>
        <w:t xml:space="preserve">Uvede se celková výše </w:t>
      </w:r>
      <w:r w:rsidR="00263412">
        <w:t>poskytnutých prostředků</w:t>
      </w:r>
      <w:r>
        <w:t xml:space="preserve"> odpovídající vlakovým kilometrům podle části 1.</w:t>
      </w:r>
      <w:r w:rsidR="006E059A">
        <w:t>7</w:t>
      </w:r>
      <w:r>
        <w:t>.</w:t>
      </w:r>
    </w:p>
    <w:p w:rsidR="00CB458E" w:rsidRDefault="00CB458E"/>
    <w:p w:rsidR="00CB458E" w:rsidRDefault="00CB458E"/>
    <w:sectPr w:rsidR="00CB458E" w:rsidSect="00405AF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A0A" w:rsidRDefault="00981A0A" w:rsidP="00B30D59">
      <w:pPr>
        <w:spacing w:after="0" w:line="240" w:lineRule="auto"/>
      </w:pPr>
      <w:r>
        <w:separator/>
      </w:r>
    </w:p>
  </w:endnote>
  <w:endnote w:type="continuationSeparator" w:id="0">
    <w:p w:rsidR="00981A0A" w:rsidRDefault="00981A0A" w:rsidP="00B3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6495508"/>
      <w:docPartObj>
        <w:docPartGallery w:val="Page Numbers (Bottom of Page)"/>
        <w:docPartUnique/>
      </w:docPartObj>
    </w:sdtPr>
    <w:sdtEndPr/>
    <w:sdtContent>
      <w:p w:rsidR="00B30D59" w:rsidRDefault="00B30D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A0A">
          <w:rPr>
            <w:noProof/>
          </w:rPr>
          <w:t>1</w:t>
        </w:r>
        <w:r>
          <w:fldChar w:fldCharType="end"/>
        </w:r>
      </w:p>
    </w:sdtContent>
  </w:sdt>
  <w:p w:rsidR="00B30D59" w:rsidRDefault="00B30D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A0A" w:rsidRDefault="00981A0A" w:rsidP="00B30D59">
      <w:pPr>
        <w:spacing w:after="0" w:line="240" w:lineRule="auto"/>
      </w:pPr>
      <w:r>
        <w:separator/>
      </w:r>
    </w:p>
  </w:footnote>
  <w:footnote w:type="continuationSeparator" w:id="0">
    <w:p w:rsidR="00981A0A" w:rsidRDefault="00981A0A" w:rsidP="00B3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D59" w:rsidRPr="00A00DA9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A00DA9">
      <w:rPr>
        <w:rFonts w:asciiTheme="minorHAnsi" w:hAnsiTheme="minorHAnsi" w:cstheme="minorHAnsi"/>
        <w:color w:val="000000" w:themeColor="text1"/>
        <w:sz w:val="16"/>
        <w:szCs w:val="16"/>
      </w:rPr>
      <w:t xml:space="preserve">Příloha č. </w:t>
    </w:r>
    <w:r w:rsidR="00205E5D" w:rsidRPr="00A00DA9">
      <w:rPr>
        <w:rFonts w:asciiTheme="minorHAnsi" w:hAnsiTheme="minorHAnsi" w:cstheme="minorHAnsi"/>
        <w:color w:val="000000" w:themeColor="text1"/>
        <w:sz w:val="16"/>
        <w:szCs w:val="16"/>
      </w:rPr>
      <w:t>2</w:t>
    </w:r>
    <w:r w:rsidRPr="00A00DA9">
      <w:rPr>
        <w:rFonts w:asciiTheme="minorHAnsi" w:hAnsiTheme="minorHAnsi" w:cstheme="minorHAnsi"/>
        <w:color w:val="000000" w:themeColor="text1"/>
        <w:sz w:val="16"/>
        <w:szCs w:val="16"/>
      </w:rPr>
      <w:t xml:space="preserve"> </w:t>
    </w:r>
    <w:r w:rsidR="001F26F2">
      <w:rPr>
        <w:rFonts w:asciiTheme="minorHAnsi" w:hAnsiTheme="minorHAnsi" w:cstheme="minorHAnsi"/>
        <w:color w:val="000000" w:themeColor="text1"/>
        <w:sz w:val="16"/>
        <w:szCs w:val="16"/>
      </w:rPr>
      <w:t>k výzvě k podání</w:t>
    </w:r>
    <w:r w:rsidR="001F26F2" w:rsidRPr="00A00DA9">
      <w:rPr>
        <w:rFonts w:asciiTheme="minorHAnsi" w:hAnsiTheme="minorHAnsi" w:cstheme="minorHAnsi"/>
        <w:color w:val="000000" w:themeColor="text1"/>
        <w:sz w:val="16"/>
        <w:szCs w:val="16"/>
      </w:rPr>
      <w:t> </w:t>
    </w:r>
    <w:r w:rsidRPr="00A00DA9">
      <w:rPr>
        <w:rFonts w:asciiTheme="minorHAnsi" w:hAnsiTheme="minorHAnsi" w:cstheme="minorHAnsi"/>
        <w:color w:val="000000" w:themeColor="text1"/>
        <w:sz w:val="16"/>
        <w:szCs w:val="16"/>
      </w:rPr>
      <w:t>žádosti o poskytnutí dotace z rozpočtu České republiky</w:t>
    </w:r>
  </w:p>
  <w:p w:rsidR="00B30D59" w:rsidRPr="00A00DA9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A00DA9">
      <w:rPr>
        <w:rFonts w:asciiTheme="minorHAnsi" w:hAnsiTheme="minorHAnsi" w:cstheme="minorHAnsi"/>
        <w:color w:val="000000" w:themeColor="text1"/>
        <w:sz w:val="16"/>
        <w:szCs w:val="16"/>
      </w:rPr>
      <w:t xml:space="preserve">na kompenzaci veřejných služeb ve veřejné drážní osobní dopravě v roce </w:t>
    </w:r>
    <w:r w:rsidR="00D508C5">
      <w:rPr>
        <w:rFonts w:asciiTheme="minorHAnsi" w:hAnsiTheme="minorHAnsi" w:cstheme="minorHAnsi"/>
        <w:color w:val="000000" w:themeColor="text1"/>
        <w:sz w:val="16"/>
        <w:szCs w:val="16"/>
      </w:rPr>
      <w:t>2023</w:t>
    </w:r>
  </w:p>
  <w:p w:rsidR="00B30D59" w:rsidRDefault="00B30D59" w:rsidP="00B30D59">
    <w:pPr>
      <w:pStyle w:val="Zhlav"/>
      <w:tabs>
        <w:tab w:val="clear" w:pos="4536"/>
        <w:tab w:val="clear" w:pos="9072"/>
        <w:tab w:val="left" w:pos="31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2918"/>
    <w:multiLevelType w:val="hybridMultilevel"/>
    <w:tmpl w:val="64A44E04"/>
    <w:lvl w:ilvl="0" w:tplc="4A2E5ADA">
      <w:start w:val="1"/>
      <w:numFmt w:val="decimal"/>
      <w:lvlText w:val="%1)"/>
      <w:lvlJc w:val="left"/>
      <w:pPr>
        <w:ind w:left="129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437114AA"/>
    <w:multiLevelType w:val="hybridMultilevel"/>
    <w:tmpl w:val="D3E0F130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B204238"/>
    <w:multiLevelType w:val="hybridMultilevel"/>
    <w:tmpl w:val="65CE0922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EFF54F4"/>
    <w:multiLevelType w:val="multilevel"/>
    <w:tmpl w:val="52E81C2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FD"/>
    <w:rsid w:val="00043222"/>
    <w:rsid w:val="0007594D"/>
    <w:rsid w:val="000E0ACB"/>
    <w:rsid w:val="0016668D"/>
    <w:rsid w:val="001F26F2"/>
    <w:rsid w:val="00205E5D"/>
    <w:rsid w:val="00263412"/>
    <w:rsid w:val="002D7598"/>
    <w:rsid w:val="00310E69"/>
    <w:rsid w:val="0031637E"/>
    <w:rsid w:val="003A0242"/>
    <w:rsid w:val="003F0FA9"/>
    <w:rsid w:val="00404EDC"/>
    <w:rsid w:val="00405AFD"/>
    <w:rsid w:val="00591501"/>
    <w:rsid w:val="005E2F6E"/>
    <w:rsid w:val="00634DD4"/>
    <w:rsid w:val="006C6ABD"/>
    <w:rsid w:val="006E059A"/>
    <w:rsid w:val="007E260B"/>
    <w:rsid w:val="00815906"/>
    <w:rsid w:val="00981A0A"/>
    <w:rsid w:val="00A00DA9"/>
    <w:rsid w:val="00A21954"/>
    <w:rsid w:val="00B30D59"/>
    <w:rsid w:val="00C24B88"/>
    <w:rsid w:val="00C41178"/>
    <w:rsid w:val="00CB458E"/>
    <w:rsid w:val="00D31615"/>
    <w:rsid w:val="00D508C5"/>
    <w:rsid w:val="00ED34CC"/>
    <w:rsid w:val="00F10A54"/>
    <w:rsid w:val="00FC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F3631-F4DC-44B9-B597-5BCE3E2A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412"/>
  </w:style>
  <w:style w:type="paragraph" w:styleId="Nadpis1">
    <w:name w:val="heading 1"/>
    <w:basedOn w:val="Normln"/>
    <w:next w:val="Normln"/>
    <w:link w:val="Nadpis1Char"/>
    <w:uiPriority w:val="9"/>
    <w:qFormat/>
    <w:rsid w:val="007E260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0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AE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E26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D59"/>
  </w:style>
  <w:style w:type="paragraph" w:styleId="Zpat">
    <w:name w:val="footer"/>
    <w:basedOn w:val="Normln"/>
    <w:link w:val="Zpat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D59"/>
  </w:style>
  <w:style w:type="paragraph" w:styleId="Odstavecseseznamem">
    <w:name w:val="List Paragraph"/>
    <w:basedOn w:val="Normln"/>
    <w:uiPriority w:val="34"/>
    <w:qFormat/>
    <w:rsid w:val="00CB4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E8AE2-3AF1-4654-AC6C-5107252D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Michalčík Ondřej JUDr.</dc:creator>
  <cp:keywords/>
  <dc:description/>
  <cp:lastModifiedBy>Přikryl Jan Ing.</cp:lastModifiedBy>
  <cp:revision>2</cp:revision>
  <cp:lastPrinted>2019-11-25T11:33:00Z</cp:lastPrinted>
  <dcterms:created xsi:type="dcterms:W3CDTF">2023-03-10T14:38:00Z</dcterms:created>
  <dcterms:modified xsi:type="dcterms:W3CDTF">2023-03-10T14:38:00Z</dcterms:modified>
</cp:coreProperties>
</file>